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1148230" w:rsidR="00FA1D3A" w:rsidRPr="00C9430E" w:rsidRDefault="008E30FF">
      <w:pPr>
        <w:spacing w:line="360" w:lineRule="auto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Retable</w:t>
      </w:r>
      <w:r w:rsidRPr="00C9430E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>from the church</w:t>
      </w:r>
      <w:r w:rsidRPr="00C9430E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 xml:space="preserve">in </w:t>
      </w:r>
      <w:proofErr w:type="spellStart"/>
      <w:r>
        <w:rPr>
          <w:rFonts w:ascii="Arial" w:eastAsia="Arial" w:hAnsi="Arial" w:cs="Arial"/>
          <w:b/>
          <w:lang w:val="en-GB"/>
        </w:rPr>
        <w:t>Moszczenica</w:t>
      </w:r>
      <w:proofErr w:type="spellEnd"/>
      <w:r>
        <w:rPr>
          <w:rFonts w:ascii="Arial" w:eastAsia="Arial" w:hAnsi="Arial" w:cs="Arial"/>
          <w:b/>
          <w:lang w:val="en-GB"/>
        </w:rPr>
        <w:t xml:space="preserve"> </w:t>
      </w:r>
      <w:proofErr w:type="spellStart"/>
      <w:r>
        <w:rPr>
          <w:rFonts w:ascii="Arial" w:eastAsia="Arial" w:hAnsi="Arial" w:cs="Arial"/>
          <w:b/>
          <w:lang w:val="en-GB"/>
        </w:rPr>
        <w:t>Niżna</w:t>
      </w:r>
      <w:proofErr w:type="spellEnd"/>
      <w:r w:rsidRPr="00C9430E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 xml:space="preserve">near Stary </w:t>
      </w:r>
      <w:proofErr w:type="spellStart"/>
      <w:r>
        <w:rPr>
          <w:rFonts w:ascii="Arial" w:eastAsia="Arial" w:hAnsi="Arial" w:cs="Arial"/>
          <w:b/>
          <w:lang w:val="en-GB"/>
        </w:rPr>
        <w:t>Sącz</w:t>
      </w:r>
      <w:proofErr w:type="spellEnd"/>
    </w:p>
    <w:p w14:paraId="00000002" w14:textId="5D85AD10" w:rsidR="00FA1D3A" w:rsidRPr="00C9430E" w:rsidRDefault="008E30FF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Author unknown</w:t>
      </w:r>
    </w:p>
    <w:p w14:paraId="00000003" w14:textId="0611F315" w:rsidR="00FA1D3A" w:rsidRPr="00C9430E" w:rsidRDefault="008E30FF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Date of creation: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around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fourteen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eighty</w:t>
      </w:r>
    </w:p>
    <w:p w14:paraId="00000004" w14:textId="2A348A61" w:rsidR="00FA1D3A" w:rsidRPr="00C9430E" w:rsidRDefault="008E30FF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Dimensions</w:t>
      </w:r>
      <w:r w:rsidRPr="00C9430E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two hundred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 fifty-five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high</w:t>
      </w:r>
      <w:r w:rsidRPr="00C9430E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one hundred and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ninety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wide</w:t>
      </w:r>
    </w:p>
    <w:p w14:paraId="00000005" w14:textId="33CFCAFA" w:rsidR="00FA1D3A" w:rsidRPr="00C9430E" w:rsidRDefault="008E30FF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Technique</w:t>
      </w:r>
      <w:r w:rsidRPr="00C9430E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tempera painting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on wooden </w:t>
      </w:r>
      <w:r w:rsidR="00B06ECC">
        <w:rPr>
          <w:rFonts w:ascii="Arial" w:eastAsia="Arial" w:hAnsi="Arial" w:cs="Arial"/>
          <w:lang w:val="en-GB"/>
        </w:rPr>
        <w:t>panels</w:t>
      </w:r>
    </w:p>
    <w:p w14:paraId="00000006" w14:textId="77777777" w:rsidR="00FA1D3A" w:rsidRPr="00C9430E" w:rsidRDefault="00FA1D3A">
      <w:pPr>
        <w:spacing w:line="360" w:lineRule="auto"/>
        <w:rPr>
          <w:rFonts w:ascii="Arial" w:eastAsia="Arial" w:hAnsi="Arial" w:cs="Arial"/>
          <w:lang w:val="en-GB"/>
        </w:rPr>
      </w:pPr>
    </w:p>
    <w:p w14:paraId="00000007" w14:textId="536FD92B" w:rsidR="00FA1D3A" w:rsidRPr="00C9430E" w:rsidRDefault="009D272F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 retable</w:t>
      </w:r>
      <w:r w:rsidR="009C1E3B" w:rsidRPr="009C1E3B">
        <w:rPr>
          <w:rFonts w:ascii="Arial" w:eastAsia="Arial" w:hAnsi="Arial" w:cs="Arial"/>
          <w:lang w:val="en-GB"/>
        </w:rPr>
        <w:t xml:space="preserve"> is a decorative element placed on </w:t>
      </w:r>
      <w:r w:rsidR="00B06ECC">
        <w:rPr>
          <w:rFonts w:ascii="Arial" w:eastAsia="Arial" w:hAnsi="Arial" w:cs="Arial"/>
          <w:lang w:val="en-GB"/>
        </w:rPr>
        <w:t>an</w:t>
      </w:r>
      <w:r w:rsidR="009C1E3B" w:rsidRPr="009C1E3B">
        <w:rPr>
          <w:rFonts w:ascii="Arial" w:eastAsia="Arial" w:hAnsi="Arial" w:cs="Arial"/>
          <w:lang w:val="en-GB"/>
        </w:rPr>
        <w:t xml:space="preserve"> altar table. This </w:t>
      </w:r>
      <w:r>
        <w:rPr>
          <w:rFonts w:ascii="Arial" w:eastAsia="Arial" w:hAnsi="Arial" w:cs="Arial"/>
          <w:lang w:val="en-GB"/>
        </w:rPr>
        <w:t>retable</w:t>
      </w:r>
      <w:r w:rsidR="009C1E3B" w:rsidRPr="009C1E3B">
        <w:rPr>
          <w:rFonts w:ascii="Arial" w:eastAsia="Arial" w:hAnsi="Arial" w:cs="Arial"/>
          <w:lang w:val="en-GB"/>
        </w:rPr>
        <w:t xml:space="preserve"> has the form of a triptych, or a three-</w:t>
      </w:r>
      <w:r>
        <w:rPr>
          <w:rFonts w:ascii="Arial" w:eastAsia="Arial" w:hAnsi="Arial" w:cs="Arial"/>
          <w:lang w:val="en-GB"/>
        </w:rPr>
        <w:t>part panel</w:t>
      </w:r>
      <w:r w:rsidR="009C1E3B" w:rsidRPr="009C1E3B">
        <w:rPr>
          <w:rFonts w:ascii="Arial" w:eastAsia="Arial" w:hAnsi="Arial" w:cs="Arial"/>
          <w:lang w:val="en-GB"/>
        </w:rPr>
        <w:t xml:space="preserve"> painting. The </w:t>
      </w:r>
      <w:r>
        <w:rPr>
          <w:rFonts w:ascii="Arial" w:eastAsia="Arial" w:hAnsi="Arial" w:cs="Arial"/>
          <w:lang w:val="en-GB"/>
        </w:rPr>
        <w:t>middle</w:t>
      </w:r>
      <w:r w:rsidR="009C1E3B" w:rsidRPr="009C1E3B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panel</w:t>
      </w:r>
      <w:r w:rsidR="009C1E3B" w:rsidRPr="009C1E3B">
        <w:rPr>
          <w:rFonts w:ascii="Arial" w:eastAsia="Arial" w:hAnsi="Arial" w:cs="Arial"/>
          <w:lang w:val="en-GB"/>
        </w:rPr>
        <w:t xml:space="preserve"> is the main and largest</w:t>
      </w:r>
      <w:r>
        <w:rPr>
          <w:rFonts w:ascii="Arial" w:eastAsia="Arial" w:hAnsi="Arial" w:cs="Arial"/>
          <w:lang w:val="en-GB"/>
        </w:rPr>
        <w:t xml:space="preserve"> one</w:t>
      </w:r>
      <w:r w:rsidR="009C1E3B" w:rsidRPr="009C1E3B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On the left and right sides</w:t>
      </w:r>
      <w:r w:rsidR="009C1E3B" w:rsidRPr="009C1E3B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 xml:space="preserve">there are hinged </w:t>
      </w:r>
      <w:r w:rsidR="009C1E3B" w:rsidRPr="009C1E3B">
        <w:rPr>
          <w:rFonts w:ascii="Arial" w:eastAsia="Arial" w:hAnsi="Arial" w:cs="Arial"/>
          <w:lang w:val="en-GB"/>
        </w:rPr>
        <w:t xml:space="preserve">wings with paintings. </w:t>
      </w:r>
      <w:r>
        <w:rPr>
          <w:rFonts w:ascii="Arial" w:eastAsia="Arial" w:hAnsi="Arial" w:cs="Arial"/>
          <w:lang w:val="en-GB"/>
        </w:rPr>
        <w:t>The</w:t>
      </w:r>
      <w:r w:rsidR="009C1E3B" w:rsidRPr="009C1E3B">
        <w:rPr>
          <w:rFonts w:ascii="Arial" w:eastAsia="Arial" w:hAnsi="Arial" w:cs="Arial"/>
          <w:lang w:val="en-GB"/>
        </w:rPr>
        <w:t xml:space="preserve"> wings </w:t>
      </w:r>
      <w:r>
        <w:rPr>
          <w:rFonts w:ascii="Arial" w:eastAsia="Arial" w:hAnsi="Arial" w:cs="Arial"/>
          <w:lang w:val="en-GB"/>
        </w:rPr>
        <w:t>can</w:t>
      </w:r>
      <w:r w:rsidR="009C1E3B" w:rsidRPr="009C1E3B">
        <w:rPr>
          <w:rFonts w:ascii="Arial" w:eastAsia="Arial" w:hAnsi="Arial" w:cs="Arial"/>
          <w:lang w:val="en-GB"/>
        </w:rPr>
        <w:t xml:space="preserve"> </w:t>
      </w:r>
      <w:r w:rsidR="00B06ECC">
        <w:rPr>
          <w:rFonts w:ascii="Arial" w:eastAsia="Arial" w:hAnsi="Arial" w:cs="Arial"/>
          <w:lang w:val="en-GB"/>
        </w:rPr>
        <w:t xml:space="preserve">be </w:t>
      </w:r>
      <w:r w:rsidR="009C1E3B" w:rsidRPr="009C1E3B">
        <w:rPr>
          <w:rFonts w:ascii="Arial" w:eastAsia="Arial" w:hAnsi="Arial" w:cs="Arial"/>
          <w:lang w:val="en-GB"/>
        </w:rPr>
        <w:t>closed or opened</w:t>
      </w:r>
      <w:r w:rsidR="00B06ECC">
        <w:rPr>
          <w:rFonts w:ascii="Arial" w:eastAsia="Arial" w:hAnsi="Arial" w:cs="Arial"/>
          <w:lang w:val="en-GB"/>
        </w:rPr>
        <w:t>,</w:t>
      </w:r>
      <w:r w:rsidR="009C1E3B" w:rsidRPr="009C1E3B">
        <w:rPr>
          <w:rFonts w:ascii="Arial" w:eastAsia="Arial" w:hAnsi="Arial" w:cs="Arial"/>
          <w:lang w:val="en-GB"/>
        </w:rPr>
        <w:t xml:space="preserve"> depending on the needs of the liturgy. Under the </w:t>
      </w:r>
      <w:r>
        <w:rPr>
          <w:rFonts w:ascii="Arial" w:eastAsia="Arial" w:hAnsi="Arial" w:cs="Arial"/>
          <w:lang w:val="en-GB"/>
        </w:rPr>
        <w:t>middle</w:t>
      </w:r>
      <w:r w:rsidR="009C1E3B" w:rsidRPr="009C1E3B">
        <w:rPr>
          <w:rFonts w:ascii="Arial" w:eastAsia="Arial" w:hAnsi="Arial" w:cs="Arial"/>
          <w:lang w:val="en-GB"/>
        </w:rPr>
        <w:t xml:space="preserve"> part and the wings, there is a horizontal </w:t>
      </w:r>
      <w:r>
        <w:rPr>
          <w:rFonts w:ascii="Arial" w:eastAsia="Arial" w:hAnsi="Arial" w:cs="Arial"/>
          <w:lang w:val="en-GB"/>
        </w:rPr>
        <w:t>panel</w:t>
      </w:r>
      <w:r w:rsidR="009C1E3B" w:rsidRPr="009C1E3B">
        <w:rPr>
          <w:rFonts w:ascii="Arial" w:eastAsia="Arial" w:hAnsi="Arial" w:cs="Arial"/>
          <w:lang w:val="en-GB"/>
        </w:rPr>
        <w:t xml:space="preserve"> with a painting, the so-called predella. Above the </w:t>
      </w:r>
      <w:r>
        <w:rPr>
          <w:rFonts w:ascii="Arial" w:eastAsia="Arial" w:hAnsi="Arial" w:cs="Arial"/>
          <w:lang w:val="en-GB"/>
        </w:rPr>
        <w:t>middle</w:t>
      </w:r>
      <w:r w:rsidR="009C1E3B" w:rsidRPr="009C1E3B">
        <w:rPr>
          <w:rFonts w:ascii="Arial" w:eastAsia="Arial" w:hAnsi="Arial" w:cs="Arial"/>
          <w:lang w:val="en-GB"/>
        </w:rPr>
        <w:t xml:space="preserve"> part, there is </w:t>
      </w:r>
      <w:r>
        <w:rPr>
          <w:rFonts w:ascii="Arial" w:eastAsia="Arial" w:hAnsi="Arial" w:cs="Arial"/>
          <w:lang w:val="en-GB"/>
        </w:rPr>
        <w:t>the finial's</w:t>
      </w:r>
      <w:r w:rsidR="009C1E3B" w:rsidRPr="009C1E3B">
        <w:rPr>
          <w:rFonts w:ascii="Arial" w:eastAsia="Arial" w:hAnsi="Arial" w:cs="Arial"/>
          <w:lang w:val="en-GB"/>
        </w:rPr>
        <w:t xml:space="preserve"> painting. Its upper edge</w:t>
      </w:r>
      <w:r w:rsidR="00D75677">
        <w:rPr>
          <w:rFonts w:ascii="Arial" w:eastAsia="Arial" w:hAnsi="Arial" w:cs="Arial"/>
          <w:lang w:val="en-GB"/>
        </w:rPr>
        <w:t xml:space="preserve"> forms the so-called</w:t>
      </w:r>
      <w:r w:rsidR="009C1E3B" w:rsidRPr="009C1E3B">
        <w:rPr>
          <w:rFonts w:ascii="Arial" w:eastAsia="Arial" w:hAnsi="Arial" w:cs="Arial"/>
          <w:lang w:val="en-GB"/>
        </w:rPr>
        <w:t xml:space="preserve"> </w:t>
      </w:r>
      <w:r w:rsidR="00D75677">
        <w:rPr>
          <w:rFonts w:ascii="Arial" w:eastAsia="Arial" w:hAnsi="Arial" w:cs="Arial"/>
          <w:lang w:val="en-GB"/>
        </w:rPr>
        <w:t>ogee</w:t>
      </w:r>
      <w:r w:rsidR="009C1E3B" w:rsidRPr="009C1E3B">
        <w:rPr>
          <w:rFonts w:ascii="Arial" w:eastAsia="Arial" w:hAnsi="Arial" w:cs="Arial"/>
          <w:lang w:val="en-GB"/>
        </w:rPr>
        <w:t xml:space="preserve"> </w:t>
      </w:r>
      <w:sdt>
        <w:sdtPr>
          <w:rPr>
            <w:lang w:val="en-GB"/>
          </w:rPr>
          <w:tag w:val="goog_rdk_0"/>
          <w:id w:val="-1032640131"/>
        </w:sdtPr>
        <w:sdtContent/>
      </w:sdt>
      <w:sdt>
        <w:sdtPr>
          <w:rPr>
            <w:lang w:val="en-GB"/>
          </w:rPr>
          <w:tag w:val="goog_rdk_1"/>
          <w:id w:val="-560397867"/>
        </w:sdtPr>
        <w:sdtContent/>
      </w:sdt>
      <w:r>
        <w:rPr>
          <w:rFonts w:ascii="Arial" w:eastAsia="Arial" w:hAnsi="Arial" w:cs="Arial"/>
          <w:lang w:val="en-GB"/>
        </w:rPr>
        <w:t>arch</w:t>
      </w:r>
      <w:r w:rsidR="009C1E3B" w:rsidRPr="009C1E3B">
        <w:rPr>
          <w:rFonts w:ascii="Arial" w:eastAsia="Arial" w:hAnsi="Arial" w:cs="Arial"/>
          <w:lang w:val="en-GB"/>
        </w:rPr>
        <w:t xml:space="preserve">. The edge is decorated with carved leaves and small posts. The work </w:t>
      </w:r>
      <w:r w:rsidR="00D75677">
        <w:rPr>
          <w:rFonts w:ascii="Arial" w:eastAsia="Arial" w:hAnsi="Arial" w:cs="Arial"/>
          <w:lang w:val="en-GB"/>
        </w:rPr>
        <w:t>is</w:t>
      </w:r>
      <w:r w:rsidR="009C1E3B" w:rsidRPr="009C1E3B">
        <w:rPr>
          <w:rFonts w:ascii="Arial" w:eastAsia="Arial" w:hAnsi="Arial" w:cs="Arial"/>
          <w:lang w:val="en-GB"/>
        </w:rPr>
        <w:t xml:space="preserve"> placed in the museum on a wooden pedestal</w:t>
      </w:r>
      <w:r w:rsidR="009C1E3B">
        <w:rPr>
          <w:rFonts w:ascii="Arial" w:eastAsia="Arial" w:hAnsi="Arial" w:cs="Arial"/>
          <w:lang w:val="en-GB"/>
        </w:rPr>
        <w:t>.</w:t>
      </w:r>
    </w:p>
    <w:p w14:paraId="00000008" w14:textId="08A52F02" w:rsidR="00FA1D3A" w:rsidRPr="00C9430E" w:rsidRDefault="00D75677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middle panel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shows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Saint Mary Magdalene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surrounded by angels</w:t>
      </w:r>
      <w:r w:rsidRPr="00C9430E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Her body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is covered by thick long orange hair</w:t>
      </w:r>
      <w:r w:rsidRPr="00C9430E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The angels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hold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 crown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above her head</w:t>
      </w:r>
      <w:r w:rsidRPr="00C9430E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The right wing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of the open triptych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depicts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 grey-haired and bearded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Saint Nicholas</w:t>
      </w:r>
      <w:r w:rsidRPr="00C9430E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 xml:space="preserve">He </w:t>
      </w:r>
      <w:r w:rsidR="000927AD">
        <w:rPr>
          <w:rFonts w:ascii="Arial" w:eastAsia="Arial" w:hAnsi="Arial" w:cs="Arial"/>
          <w:lang w:val="en-GB"/>
        </w:rPr>
        <w:t>wears</w:t>
      </w:r>
      <w:r w:rsidRPr="00C9430E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 tall bishop's</w:t>
      </w:r>
      <w:r w:rsidRPr="00C9430E">
        <w:rPr>
          <w:rFonts w:ascii="Arial" w:eastAsia="Arial" w:hAnsi="Arial" w:cs="Arial"/>
          <w:lang w:val="en-GB"/>
        </w:rPr>
        <w:t xml:space="preserve"> </w:t>
      </w:r>
      <w:sdt>
        <w:sdtPr>
          <w:rPr>
            <w:lang w:val="en-GB"/>
          </w:rPr>
          <w:tag w:val="goog_rdk_2"/>
          <w:id w:val="388928818"/>
        </w:sdtPr>
        <w:sdtContent/>
      </w:sdt>
      <w:sdt>
        <w:sdtPr>
          <w:rPr>
            <w:lang w:val="en-GB"/>
          </w:rPr>
          <w:tag w:val="goog_rdk_3"/>
          <w:id w:val="-302930687"/>
        </w:sdtPr>
        <w:sdtContent/>
      </w:sdt>
      <w:r>
        <w:rPr>
          <w:rFonts w:ascii="Arial" w:eastAsia="Arial" w:hAnsi="Arial" w:cs="Arial"/>
          <w:lang w:val="en-GB"/>
        </w:rPr>
        <w:t>hat</w:t>
      </w:r>
      <w:r w:rsidRPr="00C9430E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or</w:t>
      </w:r>
      <w:r w:rsidRPr="00C9430E">
        <w:rPr>
          <w:rFonts w:ascii="Arial" w:eastAsia="Arial" w:hAnsi="Arial" w:cs="Arial"/>
          <w:lang w:val="en-GB"/>
        </w:rPr>
        <w:t xml:space="preserve"> </w:t>
      </w:r>
      <w:r w:rsidR="000927AD" w:rsidRPr="000927AD">
        <w:rPr>
          <w:rFonts w:ascii="Arial" w:eastAsia="Arial" w:hAnsi="Arial" w:cs="Arial"/>
          <w:lang w:val="en-GB"/>
        </w:rPr>
        <w:t>mitre</w:t>
      </w:r>
      <w:r w:rsidR="000927AD">
        <w:rPr>
          <w:rFonts w:ascii="Arial" w:eastAsia="Arial" w:hAnsi="Arial" w:cs="Arial"/>
          <w:lang w:val="en-GB"/>
        </w:rPr>
        <w:t>,</w:t>
      </w:r>
      <w:r w:rsidRPr="00C9430E">
        <w:rPr>
          <w:rFonts w:ascii="Arial" w:eastAsia="Arial" w:hAnsi="Arial" w:cs="Arial"/>
          <w:lang w:val="en-GB"/>
        </w:rPr>
        <w:t xml:space="preserve"> </w:t>
      </w:r>
      <w:r w:rsidR="000927AD" w:rsidRPr="000927AD">
        <w:rPr>
          <w:rFonts w:ascii="Arial" w:eastAsia="Arial" w:hAnsi="Arial" w:cs="Arial"/>
          <w:lang w:val="en-GB"/>
        </w:rPr>
        <w:t>a red cloak</w:t>
      </w:r>
      <w:r w:rsidR="000927AD">
        <w:rPr>
          <w:rFonts w:ascii="Arial" w:eastAsia="Arial" w:hAnsi="Arial" w:cs="Arial"/>
          <w:lang w:val="en-GB"/>
        </w:rPr>
        <w:t>,</w:t>
      </w:r>
      <w:r w:rsidR="000927AD" w:rsidRPr="000927AD">
        <w:rPr>
          <w:rFonts w:ascii="Arial" w:eastAsia="Arial" w:hAnsi="Arial" w:cs="Arial"/>
          <w:lang w:val="en-GB"/>
        </w:rPr>
        <w:t xml:space="preserve"> and a </w:t>
      </w:r>
      <w:r w:rsidR="000927AD">
        <w:rPr>
          <w:rFonts w:ascii="Arial" w:eastAsia="Arial" w:hAnsi="Arial" w:cs="Arial"/>
          <w:lang w:val="en-GB"/>
        </w:rPr>
        <w:t>crosier, or pastoral staff</w:t>
      </w:r>
      <w:r w:rsidR="000927AD" w:rsidRPr="000927AD">
        <w:rPr>
          <w:rFonts w:ascii="Arial" w:eastAsia="Arial" w:hAnsi="Arial" w:cs="Arial"/>
          <w:lang w:val="en-GB"/>
        </w:rPr>
        <w:t xml:space="preserve">. </w:t>
      </w:r>
      <w:r w:rsidR="000927AD">
        <w:rPr>
          <w:rFonts w:ascii="Arial" w:eastAsia="Arial" w:hAnsi="Arial" w:cs="Arial"/>
          <w:lang w:val="en-GB"/>
        </w:rPr>
        <w:t>T</w:t>
      </w:r>
      <w:r w:rsidR="000927AD" w:rsidRPr="000927AD">
        <w:rPr>
          <w:rFonts w:ascii="Arial" w:eastAsia="Arial" w:hAnsi="Arial" w:cs="Arial"/>
          <w:lang w:val="en-GB"/>
        </w:rPr>
        <w:t xml:space="preserve">he inside </w:t>
      </w:r>
      <w:r w:rsidR="000927AD">
        <w:rPr>
          <w:rFonts w:ascii="Arial" w:eastAsia="Arial" w:hAnsi="Arial" w:cs="Arial"/>
          <w:lang w:val="en-GB"/>
        </w:rPr>
        <w:t xml:space="preserve">panel </w:t>
      </w:r>
      <w:r w:rsidR="000927AD" w:rsidRPr="000927AD">
        <w:rPr>
          <w:rFonts w:ascii="Arial" w:eastAsia="Arial" w:hAnsi="Arial" w:cs="Arial"/>
          <w:lang w:val="en-GB"/>
        </w:rPr>
        <w:t>of the left wing</w:t>
      </w:r>
      <w:r w:rsidR="000927AD">
        <w:rPr>
          <w:rFonts w:ascii="Arial" w:eastAsia="Arial" w:hAnsi="Arial" w:cs="Arial"/>
          <w:lang w:val="en-GB"/>
        </w:rPr>
        <w:t xml:space="preserve"> shows</w:t>
      </w:r>
      <w:r w:rsidR="000927AD" w:rsidRPr="000927AD">
        <w:rPr>
          <w:rFonts w:ascii="Arial" w:eastAsia="Arial" w:hAnsi="Arial" w:cs="Arial"/>
          <w:lang w:val="en-GB"/>
        </w:rPr>
        <w:t xml:space="preserve"> </w:t>
      </w:r>
      <w:r w:rsidR="000927AD">
        <w:rPr>
          <w:rFonts w:ascii="Arial" w:eastAsia="Arial" w:hAnsi="Arial" w:cs="Arial"/>
          <w:lang w:val="en-GB"/>
        </w:rPr>
        <w:t xml:space="preserve">a painting of </w:t>
      </w:r>
      <w:r w:rsidR="000927AD" w:rsidRPr="000927AD">
        <w:rPr>
          <w:rFonts w:ascii="Arial" w:eastAsia="Arial" w:hAnsi="Arial" w:cs="Arial"/>
          <w:lang w:val="en-GB"/>
        </w:rPr>
        <w:t xml:space="preserve">Saint Florian as a </w:t>
      </w:r>
      <w:r w:rsidR="000927AD">
        <w:rPr>
          <w:rFonts w:ascii="Arial" w:eastAsia="Arial" w:hAnsi="Arial" w:cs="Arial"/>
          <w:lang w:val="en-GB"/>
        </w:rPr>
        <w:t>young man</w:t>
      </w:r>
      <w:r w:rsidR="000927AD" w:rsidRPr="000927AD">
        <w:rPr>
          <w:rFonts w:ascii="Arial" w:eastAsia="Arial" w:hAnsi="Arial" w:cs="Arial"/>
          <w:lang w:val="en-GB"/>
        </w:rPr>
        <w:t xml:space="preserve"> with a smooth face</w:t>
      </w:r>
      <w:r w:rsidR="000927AD">
        <w:rPr>
          <w:rFonts w:ascii="Arial" w:eastAsia="Arial" w:hAnsi="Arial" w:cs="Arial"/>
          <w:lang w:val="en-GB"/>
        </w:rPr>
        <w:t xml:space="preserve"> and </w:t>
      </w:r>
      <w:r w:rsidR="000927AD" w:rsidRPr="000927AD">
        <w:rPr>
          <w:rFonts w:ascii="Arial" w:eastAsia="Arial" w:hAnsi="Arial" w:cs="Arial"/>
          <w:lang w:val="en-GB"/>
        </w:rPr>
        <w:t>long light hair. He wears knight's armour and a red cloak. He leans on a spear</w:t>
      </w:r>
      <w:r w:rsidR="000927AD">
        <w:rPr>
          <w:rFonts w:ascii="Arial" w:eastAsia="Arial" w:hAnsi="Arial" w:cs="Arial"/>
          <w:lang w:val="en-GB"/>
        </w:rPr>
        <w:t>, holding</w:t>
      </w:r>
      <w:r w:rsidR="000927AD" w:rsidRPr="000927AD">
        <w:rPr>
          <w:rFonts w:ascii="Arial" w:eastAsia="Arial" w:hAnsi="Arial" w:cs="Arial"/>
          <w:lang w:val="en-GB"/>
        </w:rPr>
        <w:t xml:space="preserve"> a red shield with a painted cross. The outside of the right wing contains a painting of Our Lady of Sorrows, and the left</w:t>
      </w:r>
      <w:r w:rsidR="000927AD">
        <w:rPr>
          <w:rFonts w:ascii="Arial" w:eastAsia="Arial" w:hAnsi="Arial" w:cs="Arial"/>
          <w:lang w:val="en-GB"/>
        </w:rPr>
        <w:t xml:space="preserve"> one</w:t>
      </w:r>
      <w:r w:rsidR="000927AD" w:rsidRPr="000927AD">
        <w:rPr>
          <w:rFonts w:ascii="Arial" w:eastAsia="Arial" w:hAnsi="Arial" w:cs="Arial"/>
          <w:lang w:val="en-GB"/>
        </w:rPr>
        <w:t xml:space="preserve"> </w:t>
      </w:r>
      <w:r w:rsidR="000927AD">
        <w:rPr>
          <w:rFonts w:ascii="Arial" w:eastAsia="Arial" w:hAnsi="Arial" w:cs="Arial"/>
          <w:lang w:val="en-GB"/>
        </w:rPr>
        <w:t>–</w:t>
      </w:r>
      <w:r w:rsidR="000927AD" w:rsidRPr="000927AD">
        <w:rPr>
          <w:rFonts w:ascii="Arial" w:eastAsia="Arial" w:hAnsi="Arial" w:cs="Arial"/>
          <w:lang w:val="en-GB"/>
        </w:rPr>
        <w:t xml:space="preserve"> </w:t>
      </w:r>
      <w:r w:rsidR="000927AD">
        <w:rPr>
          <w:rFonts w:ascii="Arial" w:eastAsia="Arial" w:hAnsi="Arial" w:cs="Arial"/>
          <w:lang w:val="en-GB"/>
        </w:rPr>
        <w:t>Man</w:t>
      </w:r>
      <w:r w:rsidR="000927AD" w:rsidRPr="000927AD">
        <w:rPr>
          <w:rFonts w:ascii="Arial" w:eastAsia="Arial" w:hAnsi="Arial" w:cs="Arial"/>
          <w:lang w:val="en-GB"/>
        </w:rPr>
        <w:t xml:space="preserve"> of Sorrows. On the predella, two angels spread a </w:t>
      </w:r>
      <w:r w:rsidR="000927AD">
        <w:rPr>
          <w:rFonts w:ascii="Arial" w:eastAsia="Arial" w:hAnsi="Arial" w:cs="Arial"/>
          <w:lang w:val="en-GB"/>
        </w:rPr>
        <w:t>veil</w:t>
      </w:r>
      <w:r w:rsidR="000927AD" w:rsidRPr="000927AD">
        <w:rPr>
          <w:rFonts w:ascii="Arial" w:eastAsia="Arial" w:hAnsi="Arial" w:cs="Arial"/>
          <w:lang w:val="en-GB"/>
        </w:rPr>
        <w:t xml:space="preserve"> with the image of Christ's head in a crown of thorns. </w:t>
      </w:r>
      <w:r w:rsidR="000927AD">
        <w:rPr>
          <w:rFonts w:ascii="Arial" w:eastAsia="Arial" w:hAnsi="Arial" w:cs="Arial"/>
          <w:lang w:val="en-GB"/>
        </w:rPr>
        <w:t>The</w:t>
      </w:r>
      <w:r w:rsidR="000927AD" w:rsidRPr="000927AD">
        <w:rPr>
          <w:rFonts w:ascii="Arial" w:eastAsia="Arial" w:hAnsi="Arial" w:cs="Arial"/>
          <w:lang w:val="en-GB"/>
        </w:rPr>
        <w:t xml:space="preserve"> finial</w:t>
      </w:r>
      <w:r w:rsidR="000927AD">
        <w:rPr>
          <w:rFonts w:ascii="Arial" w:eastAsia="Arial" w:hAnsi="Arial" w:cs="Arial"/>
          <w:lang w:val="en-GB"/>
        </w:rPr>
        <w:t xml:space="preserve"> shows</w:t>
      </w:r>
      <w:r w:rsidR="000927AD" w:rsidRPr="000927AD">
        <w:rPr>
          <w:rFonts w:ascii="Arial" w:eastAsia="Arial" w:hAnsi="Arial" w:cs="Arial"/>
          <w:lang w:val="en-GB"/>
        </w:rPr>
        <w:t xml:space="preserve"> Michael the Archangel with a raised sword in his right hand and scales in his left.</w:t>
      </w:r>
    </w:p>
    <w:p w14:paraId="00000009" w14:textId="10D668F2" w:rsidR="00FA1D3A" w:rsidRPr="00C9430E" w:rsidRDefault="00382DE5">
      <w:pPr>
        <w:spacing w:line="360" w:lineRule="auto"/>
        <w:rPr>
          <w:rFonts w:ascii="Arial" w:eastAsia="Arial" w:hAnsi="Arial" w:cs="Arial"/>
          <w:lang w:val="en-GB"/>
        </w:rPr>
      </w:pPr>
      <w:r w:rsidRPr="00382DE5">
        <w:rPr>
          <w:rFonts w:ascii="Arial" w:eastAsia="Arial" w:hAnsi="Arial" w:cs="Arial"/>
          <w:lang w:val="en-GB"/>
        </w:rPr>
        <w:t xml:space="preserve">Saint Mary Magdalene is shown as a slim young woman with a round face. She kneels in front of </w:t>
      </w:r>
      <w:r>
        <w:rPr>
          <w:rFonts w:ascii="Arial" w:eastAsia="Arial" w:hAnsi="Arial" w:cs="Arial"/>
          <w:lang w:val="en-GB"/>
        </w:rPr>
        <w:t>the viewer</w:t>
      </w:r>
      <w:r w:rsidRPr="00382DE5">
        <w:rPr>
          <w:rFonts w:ascii="Arial" w:eastAsia="Arial" w:hAnsi="Arial" w:cs="Arial"/>
          <w:lang w:val="en-GB"/>
        </w:rPr>
        <w:t xml:space="preserve"> with her head tilted towards her right shoulder. Her orange hair curls down to her ankles. </w:t>
      </w:r>
      <w:r>
        <w:rPr>
          <w:rFonts w:ascii="Arial" w:eastAsia="Arial" w:hAnsi="Arial" w:cs="Arial"/>
          <w:lang w:val="en-GB"/>
        </w:rPr>
        <w:t>It</w:t>
      </w:r>
      <w:r w:rsidRPr="00382DE5">
        <w:rPr>
          <w:rFonts w:ascii="Arial" w:eastAsia="Arial" w:hAnsi="Arial" w:cs="Arial"/>
          <w:lang w:val="en-GB"/>
        </w:rPr>
        <w:t xml:space="preserve"> give</w:t>
      </w:r>
      <w:r>
        <w:rPr>
          <w:rFonts w:ascii="Arial" w:eastAsia="Arial" w:hAnsi="Arial" w:cs="Arial"/>
          <w:lang w:val="en-GB"/>
        </w:rPr>
        <w:t>s</w:t>
      </w:r>
      <w:r w:rsidRPr="00382DE5">
        <w:rPr>
          <w:rFonts w:ascii="Arial" w:eastAsia="Arial" w:hAnsi="Arial" w:cs="Arial"/>
          <w:lang w:val="en-GB"/>
        </w:rPr>
        <w:t xml:space="preserve"> the impression of </w:t>
      </w:r>
      <w:r>
        <w:rPr>
          <w:rFonts w:ascii="Arial" w:eastAsia="Arial" w:hAnsi="Arial" w:cs="Arial"/>
          <w:lang w:val="en-GB"/>
        </w:rPr>
        <w:t xml:space="preserve">hair </w:t>
      </w:r>
      <w:r w:rsidRPr="00382DE5">
        <w:rPr>
          <w:rFonts w:ascii="Arial" w:eastAsia="Arial" w:hAnsi="Arial" w:cs="Arial"/>
          <w:lang w:val="en-GB"/>
        </w:rPr>
        <w:t xml:space="preserve">growing on the woman's skin. At the neck and ankles, it stands out with a clear edge against the light </w:t>
      </w:r>
      <w:r w:rsidRPr="00382DE5">
        <w:rPr>
          <w:rFonts w:ascii="Arial" w:eastAsia="Arial" w:hAnsi="Arial" w:cs="Arial"/>
          <w:lang w:val="en-GB"/>
        </w:rPr>
        <w:lastRenderedPageBreak/>
        <w:t>pink skin. Her knees are not covered with hair</w:t>
      </w:r>
      <w:r>
        <w:rPr>
          <w:rFonts w:ascii="Arial" w:eastAsia="Arial" w:hAnsi="Arial" w:cs="Arial"/>
          <w:lang w:val="en-GB"/>
        </w:rPr>
        <w:t xml:space="preserve"> either</w:t>
      </w:r>
      <w:r w:rsidRPr="00382DE5">
        <w:rPr>
          <w:rFonts w:ascii="Arial" w:eastAsia="Arial" w:hAnsi="Arial" w:cs="Arial"/>
          <w:lang w:val="en-GB"/>
        </w:rPr>
        <w:t xml:space="preserve">. The saint folds her </w:t>
      </w:r>
      <w:r>
        <w:rPr>
          <w:rFonts w:ascii="Arial" w:eastAsia="Arial" w:hAnsi="Arial" w:cs="Arial"/>
          <w:lang w:val="en-GB"/>
        </w:rPr>
        <w:t xml:space="preserve">slender-fingered </w:t>
      </w:r>
      <w:r w:rsidRPr="00382DE5">
        <w:rPr>
          <w:rFonts w:ascii="Arial" w:eastAsia="Arial" w:hAnsi="Arial" w:cs="Arial"/>
          <w:lang w:val="en-GB"/>
        </w:rPr>
        <w:t xml:space="preserve">hands </w:t>
      </w:r>
      <w:r>
        <w:rPr>
          <w:rFonts w:ascii="Arial" w:eastAsia="Arial" w:hAnsi="Arial" w:cs="Arial"/>
          <w:lang w:val="en-GB"/>
        </w:rPr>
        <w:t>in prayer</w:t>
      </w:r>
      <w:r w:rsidRPr="00382DE5">
        <w:rPr>
          <w:rFonts w:ascii="Arial" w:eastAsia="Arial" w:hAnsi="Arial" w:cs="Arial"/>
          <w:lang w:val="en-GB"/>
        </w:rPr>
        <w:t xml:space="preserve">. The seven angels surrounding Mary Magdalene are fair-haired </w:t>
      </w:r>
      <w:r>
        <w:rPr>
          <w:rFonts w:ascii="Arial" w:eastAsia="Arial" w:hAnsi="Arial" w:cs="Arial"/>
          <w:lang w:val="en-GB"/>
        </w:rPr>
        <w:t>young men</w:t>
      </w:r>
      <w:r w:rsidRPr="00382DE5">
        <w:rPr>
          <w:rFonts w:ascii="Arial" w:eastAsia="Arial" w:hAnsi="Arial" w:cs="Arial"/>
          <w:lang w:val="en-GB"/>
        </w:rPr>
        <w:t xml:space="preserve"> in long white robes. Their large wings shimmer with green, red</w:t>
      </w:r>
      <w:r>
        <w:rPr>
          <w:rFonts w:ascii="Arial" w:eastAsia="Arial" w:hAnsi="Arial" w:cs="Arial"/>
          <w:lang w:val="en-GB"/>
        </w:rPr>
        <w:t>,</w:t>
      </w:r>
      <w:r w:rsidRPr="00382DE5">
        <w:rPr>
          <w:rFonts w:ascii="Arial" w:eastAsia="Arial" w:hAnsi="Arial" w:cs="Arial"/>
          <w:lang w:val="en-GB"/>
        </w:rPr>
        <w:t xml:space="preserve"> and yellow. Two angels floating by the saint's head hold a crown above it. </w:t>
      </w:r>
      <w:r w:rsidR="00B06ECC">
        <w:rPr>
          <w:rFonts w:ascii="Arial" w:eastAsia="Arial" w:hAnsi="Arial" w:cs="Arial"/>
          <w:lang w:val="en-GB"/>
        </w:rPr>
        <w:t>Another two</w:t>
      </w:r>
      <w:r w:rsidRPr="00382DE5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angels </w:t>
      </w:r>
      <w:r w:rsidRPr="00382DE5">
        <w:rPr>
          <w:rFonts w:ascii="Arial" w:eastAsia="Arial" w:hAnsi="Arial" w:cs="Arial"/>
          <w:lang w:val="en-GB"/>
        </w:rPr>
        <w:t xml:space="preserve">below hold a transparent fabric </w:t>
      </w:r>
      <w:r w:rsidR="00D2481B">
        <w:rPr>
          <w:rFonts w:ascii="Arial" w:eastAsia="Arial" w:hAnsi="Arial" w:cs="Arial"/>
          <w:lang w:val="en-GB"/>
        </w:rPr>
        <w:t>covering</w:t>
      </w:r>
      <w:r w:rsidRPr="00382DE5">
        <w:rPr>
          <w:rFonts w:ascii="Arial" w:eastAsia="Arial" w:hAnsi="Arial" w:cs="Arial"/>
          <w:lang w:val="en-GB"/>
        </w:rPr>
        <w:t xml:space="preserve"> the woman's </w:t>
      </w:r>
      <w:r w:rsidR="00D2481B">
        <w:rPr>
          <w:rFonts w:ascii="Arial" w:eastAsia="Arial" w:hAnsi="Arial" w:cs="Arial"/>
          <w:lang w:val="en-GB"/>
        </w:rPr>
        <w:t>loins</w:t>
      </w:r>
      <w:r w:rsidRPr="00382DE5">
        <w:rPr>
          <w:rFonts w:ascii="Arial" w:eastAsia="Arial" w:hAnsi="Arial" w:cs="Arial"/>
          <w:lang w:val="en-GB"/>
        </w:rPr>
        <w:t xml:space="preserve">. </w:t>
      </w:r>
      <w:r w:rsidR="00D2481B">
        <w:rPr>
          <w:rFonts w:ascii="Arial" w:eastAsia="Arial" w:hAnsi="Arial" w:cs="Arial"/>
          <w:lang w:val="en-GB"/>
        </w:rPr>
        <w:t>Below them are two more angels</w:t>
      </w:r>
      <w:r w:rsidRPr="00382DE5">
        <w:rPr>
          <w:rFonts w:ascii="Arial" w:eastAsia="Arial" w:hAnsi="Arial" w:cs="Arial"/>
          <w:lang w:val="en-GB"/>
        </w:rPr>
        <w:t xml:space="preserve"> </w:t>
      </w:r>
      <w:r w:rsidR="00D2481B">
        <w:rPr>
          <w:rFonts w:ascii="Arial" w:eastAsia="Arial" w:hAnsi="Arial" w:cs="Arial"/>
          <w:lang w:val="en-GB"/>
        </w:rPr>
        <w:t>supporting</w:t>
      </w:r>
      <w:r w:rsidRPr="00382DE5">
        <w:rPr>
          <w:rFonts w:ascii="Arial" w:eastAsia="Arial" w:hAnsi="Arial" w:cs="Arial"/>
          <w:lang w:val="en-GB"/>
        </w:rPr>
        <w:t xml:space="preserve"> </w:t>
      </w:r>
      <w:r w:rsidR="00D2481B">
        <w:rPr>
          <w:rFonts w:ascii="Arial" w:eastAsia="Arial" w:hAnsi="Arial" w:cs="Arial"/>
          <w:lang w:val="en-GB"/>
        </w:rPr>
        <w:t>her</w:t>
      </w:r>
      <w:r w:rsidRPr="00382DE5">
        <w:rPr>
          <w:rFonts w:ascii="Arial" w:eastAsia="Arial" w:hAnsi="Arial" w:cs="Arial"/>
          <w:lang w:val="en-GB"/>
        </w:rPr>
        <w:t xml:space="preserve"> legs. The angel by the right leg holds the knee, </w:t>
      </w:r>
      <w:r w:rsidR="00D2481B">
        <w:rPr>
          <w:rFonts w:ascii="Arial" w:eastAsia="Arial" w:hAnsi="Arial" w:cs="Arial"/>
          <w:lang w:val="en-GB"/>
        </w:rPr>
        <w:t xml:space="preserve">and </w:t>
      </w:r>
      <w:r w:rsidRPr="00382DE5">
        <w:rPr>
          <w:rFonts w:ascii="Arial" w:eastAsia="Arial" w:hAnsi="Arial" w:cs="Arial"/>
          <w:lang w:val="en-GB"/>
        </w:rPr>
        <w:t xml:space="preserve">the angel by the left leg holds the left knee and foot. The back of the seventh angel forms a kneeler for the saint. He </w:t>
      </w:r>
      <w:r w:rsidR="00D2481B">
        <w:rPr>
          <w:rFonts w:ascii="Arial" w:eastAsia="Arial" w:hAnsi="Arial" w:cs="Arial"/>
          <w:lang w:val="en-GB"/>
        </w:rPr>
        <w:t>lies</w:t>
      </w:r>
      <w:r w:rsidRPr="00382DE5">
        <w:rPr>
          <w:rFonts w:ascii="Arial" w:eastAsia="Arial" w:hAnsi="Arial" w:cs="Arial"/>
          <w:lang w:val="en-GB"/>
        </w:rPr>
        <w:t xml:space="preserve"> </w:t>
      </w:r>
      <w:r w:rsidR="00D2481B">
        <w:rPr>
          <w:rFonts w:ascii="Arial" w:eastAsia="Arial" w:hAnsi="Arial" w:cs="Arial"/>
          <w:lang w:val="en-GB"/>
        </w:rPr>
        <w:t>at</w:t>
      </w:r>
      <w:r w:rsidRPr="00382DE5">
        <w:rPr>
          <w:rFonts w:ascii="Arial" w:eastAsia="Arial" w:hAnsi="Arial" w:cs="Arial"/>
          <w:lang w:val="en-GB"/>
        </w:rPr>
        <w:t xml:space="preserve"> the bottom, with his head turned to our left. The ground is a green meadow covered with flowers with delicate white calyxes. The background </w:t>
      </w:r>
      <w:r w:rsidR="00B06ECC">
        <w:rPr>
          <w:rFonts w:ascii="Arial" w:eastAsia="Arial" w:hAnsi="Arial" w:cs="Arial"/>
          <w:lang w:val="en-GB"/>
        </w:rPr>
        <w:t>of</w:t>
      </w:r>
      <w:r w:rsidRPr="00382DE5">
        <w:rPr>
          <w:rFonts w:ascii="Arial" w:eastAsia="Arial" w:hAnsi="Arial" w:cs="Arial"/>
          <w:lang w:val="en-GB"/>
        </w:rPr>
        <w:t xml:space="preserve"> the </w:t>
      </w:r>
      <w:r w:rsidR="00D2481B">
        <w:rPr>
          <w:rFonts w:ascii="Arial" w:eastAsia="Arial" w:hAnsi="Arial" w:cs="Arial"/>
          <w:lang w:val="en-GB"/>
        </w:rPr>
        <w:t>main panel</w:t>
      </w:r>
      <w:r w:rsidRPr="00382DE5">
        <w:rPr>
          <w:rFonts w:ascii="Arial" w:eastAsia="Arial" w:hAnsi="Arial" w:cs="Arial"/>
          <w:lang w:val="en-GB"/>
        </w:rPr>
        <w:t xml:space="preserve"> and wings is gold.</w:t>
      </w:r>
    </w:p>
    <w:sectPr w:rsidR="00FA1D3A" w:rsidRPr="00C943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310CA06-A3AE-4187-B664-54BAF64BEE4F}"/>
    <w:embedBold r:id="rId2" w:fontKey="{28A297A2-0B63-4F18-A905-CF263151AF99}"/>
    <w:embedItalic r:id="rId3" w:fontKey="{2E64A6D1-F851-4C82-8276-904DB6A53DB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4FCEB88-9FB3-4C03-8495-AE2FF18A5A70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3A"/>
    <w:rsid w:val="00045F06"/>
    <w:rsid w:val="000927AD"/>
    <w:rsid w:val="00382DE5"/>
    <w:rsid w:val="008E30FF"/>
    <w:rsid w:val="00901171"/>
    <w:rsid w:val="00950DB8"/>
    <w:rsid w:val="009C1E3B"/>
    <w:rsid w:val="009D272F"/>
    <w:rsid w:val="00B03669"/>
    <w:rsid w:val="00B06ECC"/>
    <w:rsid w:val="00C9430E"/>
    <w:rsid w:val="00D2481B"/>
    <w:rsid w:val="00D75677"/>
    <w:rsid w:val="00F242A9"/>
    <w:rsid w:val="00FA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0DEB"/>
  <w15:docId w15:val="{75DD6A6B-B207-4021-ADAF-FCAFFB8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F1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F1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0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0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0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0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0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08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F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0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0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0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0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08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3FF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0r9OrKjhqMl5n501edxXWd4BA==">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Mynarska</dc:creator>
  <cp:lastModifiedBy>Anna Franik</cp:lastModifiedBy>
  <cp:revision>7</cp:revision>
  <dcterms:created xsi:type="dcterms:W3CDTF">2024-08-14T08:52:00Z</dcterms:created>
  <dcterms:modified xsi:type="dcterms:W3CDTF">2024-12-10T14:04:00Z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