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Kościół Grobu Matki Bożej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Świątynia znajduje się w miejscowości Brody, na stoku tak zwanej Góry Oliwnej. Została wzniesiona z bloków kamiennych w pierwszej połowie siedemnastego wieku według projektu architekta Pawła Baudarth’a. Budowla jest przykładem stylu manierystycznego. Styl ten cechuje bogactwo zdobień i rozmach. Przed frontową ścianą rozciąga się taras. Zamyka go ogrodzenie z kamiennymi figurami apostołów wykonanymi przez Tomasza Gałuszczyńskiego w tysiąc osiemset dwudziestym trzecim roku. </w:t>
      </w:r>
      <w:r w:rsidDel="00000000" w:rsidR="00000000" w:rsidRPr="00000000">
        <w:rPr>
          <w:sz w:val="24"/>
          <w:szCs w:val="24"/>
          <w:rtl w:val="0"/>
        </w:rPr>
        <w:t xml:space="preserve">Nawę</w:t>
      </w:r>
      <w:r w:rsidDel="00000000" w:rsidR="00000000" w:rsidRPr="00000000">
        <w:rPr>
          <w:sz w:val="24"/>
          <w:szCs w:val="24"/>
          <w:rtl w:val="0"/>
        </w:rPr>
        <w:t xml:space="preserve"> kościoła, czyli część przeznaczoną dla wiernych, wzniesiono na planie prostokąta o </w:t>
      </w:r>
      <w:r w:rsidDel="00000000" w:rsidR="00000000" w:rsidRPr="00000000">
        <w:rPr>
          <w:sz w:val="24"/>
          <w:szCs w:val="24"/>
          <w:rtl w:val="0"/>
        </w:rPr>
        <w:t xml:space="preserve">wymiarach dwadzieścia trzy metry długości i osiemnaście metrów szerokości.</w:t>
      </w:r>
      <w:r w:rsidDel="00000000" w:rsidR="00000000" w:rsidRPr="00000000">
        <w:rPr>
          <w:sz w:val="24"/>
          <w:szCs w:val="24"/>
          <w:rtl w:val="0"/>
        </w:rPr>
        <w:t xml:space="preserve"> Do frontowej ściany przylega niższy przedsionek, czyli kruchta na planie połowy elipsy. Do przeciwległej, tylnej ściany przylega niższa półkolista apsyda. Ściana ta jest od strony wschodniej. 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Nawę nakrywa dwuspadowy dach z wieżyczką, tak zwaną sygnaturką. Jego szczyt znajduje się</w:t>
      </w:r>
      <w:r w:rsidDel="00000000" w:rsidR="00000000" w:rsidRPr="00000000">
        <w:rPr>
          <w:sz w:val="24"/>
          <w:szCs w:val="24"/>
          <w:rtl w:val="0"/>
        </w:rPr>
        <w:t xml:space="preserve"> na wysokości dwudziestu jeden metrów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Wykonano go z dachówki ceramicznej. </w:t>
      </w:r>
      <w:r w:rsidDel="00000000" w:rsidR="00000000" w:rsidRPr="00000000">
        <w:rPr>
          <w:sz w:val="24"/>
          <w:szCs w:val="24"/>
          <w:rtl w:val="0"/>
        </w:rPr>
        <w:t xml:space="preserve">Kruchtę pokrywa blaszana kopuła z </w:t>
      </w:r>
      <w:r w:rsidDel="00000000" w:rsidR="00000000" w:rsidRPr="00000000">
        <w:rPr>
          <w:sz w:val="24"/>
          <w:szCs w:val="24"/>
          <w:rtl w:val="0"/>
        </w:rPr>
        <w:t xml:space="preserve">latarnią</w:t>
      </w:r>
      <w:r w:rsidDel="00000000" w:rsidR="00000000" w:rsidRPr="00000000">
        <w:rPr>
          <w:sz w:val="24"/>
          <w:szCs w:val="24"/>
          <w:rtl w:val="0"/>
        </w:rPr>
        <w:t xml:space="preserve">, czyli wieżyczką z otworami doświetlającymi wnętrze</w:t>
      </w:r>
      <w:r w:rsidDel="00000000" w:rsidR="00000000" w:rsidRPr="00000000">
        <w:rPr>
          <w:sz w:val="24"/>
          <w:szCs w:val="24"/>
          <w:rtl w:val="0"/>
        </w:rPr>
        <w:t xml:space="preserve">. Apsydę – blaszana kopuła półkolista</w:t>
      </w:r>
      <w:r w:rsidDel="00000000" w:rsidR="00000000" w:rsidRPr="00000000">
        <w:rPr>
          <w:sz w:val="24"/>
          <w:szCs w:val="24"/>
          <w:rtl w:val="0"/>
        </w:rPr>
        <w:t xml:space="preserve">.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W ścianie frontowej</w:t>
      </w:r>
      <w:r w:rsidDel="00000000" w:rsidR="00000000" w:rsidRPr="00000000">
        <w:rPr>
          <w:sz w:val="24"/>
          <w:szCs w:val="24"/>
          <w:rtl w:val="0"/>
        </w:rPr>
        <w:t xml:space="preserve"> jest duże półokrągłe okno. Ściana ta ma trójkątne zwieńczenie. Jego szczyt zdobi figura Matki Bożej z Dzieciątkiem. Ściany boczne w dolnej połowie wzmacniają masywne przypory. Są to słupy przylegające do ścian. Nakryto je osobnym blaszanym daszkiem. Nad nim znajdują się okrągłe okna. 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Wnętrze świątyni zawiera tak zwany grób Matki Bożej, ołtarz główny, dwa ołtarze boczne, galerię oraz wiele zdobień i malowideł.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wprost wejścia, przy ścianie </w:t>
      </w:r>
      <w:r w:rsidDel="00000000" w:rsidR="00000000" w:rsidRPr="00000000">
        <w:rPr>
          <w:sz w:val="24"/>
          <w:szCs w:val="24"/>
          <w:rtl w:val="0"/>
        </w:rPr>
        <w:t xml:space="preserve">wschodniej</w:t>
      </w:r>
      <w:r w:rsidDel="00000000" w:rsidR="00000000" w:rsidRPr="00000000">
        <w:rPr>
          <w:sz w:val="24"/>
          <w:szCs w:val="24"/>
          <w:rtl w:val="0"/>
        </w:rPr>
        <w:t xml:space="preserve"> umieszczone jest prostokątne podwyższenie. Na nim ustawiono sarkofag z figurą Matki Bożej Zaśniętej. Sarkofag jest obudowany. Przed nim znajduje się ściana oddzielająca go od nawy. </w:t>
      </w:r>
      <w:r w:rsidDel="00000000" w:rsidR="00000000" w:rsidRPr="00000000">
        <w:rPr>
          <w:sz w:val="24"/>
          <w:szCs w:val="24"/>
          <w:rtl w:val="0"/>
        </w:rPr>
        <w:t xml:space="preserve">Po jej prawej</w:t>
      </w:r>
      <w:r w:rsidDel="00000000" w:rsidR="00000000" w:rsidRPr="00000000">
        <w:rPr>
          <w:sz w:val="24"/>
          <w:szCs w:val="24"/>
          <w:rtl w:val="0"/>
        </w:rPr>
        <w:t xml:space="preserve"> i lewej stronie są otwory wejściowe. Nad sarkofagiem wznosi się płaski dach na wysokości pięciu i pół</w:t>
      </w:r>
      <w:r w:rsidDel="00000000" w:rsidR="00000000" w:rsidRPr="00000000">
        <w:rPr>
          <w:sz w:val="24"/>
          <w:szCs w:val="24"/>
          <w:rtl w:val="0"/>
        </w:rPr>
        <w:t xml:space="preserve"> metrów.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tym dachu ustawiono </w:t>
      </w:r>
      <w:r w:rsidDel="00000000" w:rsidR="00000000" w:rsidRPr="00000000">
        <w:rPr>
          <w:sz w:val="24"/>
          <w:szCs w:val="24"/>
          <w:rtl w:val="0"/>
        </w:rPr>
        <w:t xml:space="preserve">bogato zdobiony</w:t>
      </w:r>
      <w:r w:rsidDel="00000000" w:rsidR="00000000" w:rsidRPr="00000000">
        <w:rPr>
          <w:sz w:val="24"/>
          <w:szCs w:val="24"/>
          <w:rtl w:val="0"/>
        </w:rPr>
        <w:t xml:space="preserve"> ołtarz z nastawą. Pochodzi on z przełomu osiemnastego i dziewiętnastego wieku. Jego autorem jest bernardyn Jan Nepomucen Tuliński. Głównym elementem nastawy jest figura Matki Bożej w błękitnym płaszczu i białej sukni, otoczonej złotymi promieniami. Wokół figury znajdują się złocone i srebrzone ozdoby na niebieskim tle. Są to figury świętych i aniołów, kolumny, a także obłoki oraz wijące się gałęzie z liśćmi i kwiatami. Nad figurą Matki Bożej wznoszą się figury Boga Ojca i Chrystusa na tronach oraz Ducha Świętego w postaci gołębicy. Otaczają je złote promienie.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Galeria jest </w:t>
      </w:r>
      <w:r w:rsidDel="00000000" w:rsidR="00000000" w:rsidRPr="00000000">
        <w:rPr>
          <w:sz w:val="24"/>
          <w:szCs w:val="24"/>
          <w:rtl w:val="0"/>
        </w:rPr>
        <w:t xml:space="preserve">na wysokości ołtarza głównego</w:t>
      </w:r>
      <w:r w:rsidDel="00000000" w:rsidR="00000000" w:rsidRPr="00000000">
        <w:rPr>
          <w:sz w:val="24"/>
          <w:szCs w:val="24"/>
          <w:rtl w:val="0"/>
        </w:rPr>
        <w:t xml:space="preserve">. Biegnie przy trzech pozostałych ścianach. Ma w pełni zabudowaną balustradę z desek. Pokrywają ją malowidła. </w:t>
      </w:r>
      <w:r w:rsidDel="00000000" w:rsidR="00000000" w:rsidRPr="00000000">
        <w:rPr>
          <w:sz w:val="24"/>
          <w:szCs w:val="24"/>
          <w:rtl w:val="0"/>
        </w:rPr>
        <w:t xml:space="preserve">Sklepienie</w:t>
      </w:r>
      <w:r w:rsidDel="00000000" w:rsidR="00000000" w:rsidRPr="00000000">
        <w:rPr>
          <w:sz w:val="24"/>
          <w:szCs w:val="24"/>
          <w:rtl w:val="0"/>
        </w:rPr>
        <w:t xml:space="preserve"> także zdobią malarskie sceny związane z życiem Matki Bożej. Część z nich wykonał w dziewiętnastym wieku Dydak Baturyna. Młodsza część pochodzi z lat  tysiąc dziewięćset dwadzieścia trzy - dwadzieścia cztery. Jej autorem jest Karol Polityński.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