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7C13" w:rsidRDefault="004410E6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Obraz Matki Bożej Kalwaryjskiej</w:t>
      </w:r>
    </w:p>
    <w:p w14:paraId="00000002" w14:textId="77777777" w:rsidR="00DE7C13" w:rsidRDefault="004410E6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Obraz pochodzi z siedemnastego wieku. Jego autor jest nieznany. Namalowano go na płótnie olejnymi farbami. Płótno zostało naklejone na deskę. Obraz jest szeroki na pięćdziesiąt osiem centymetrów, wysoki na osiemdziesiąt.</w:t>
      </w:r>
    </w:p>
    <w:p w14:paraId="00000003" w14:textId="44849C8B" w:rsidR="00DE7C13" w:rsidRDefault="004410E6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Dzieło przedstawia Marię -</w:t>
      </w:r>
      <w:r>
        <w:rPr>
          <w:sz w:val="24"/>
          <w:szCs w:val="24"/>
        </w:rPr>
        <w:t xml:space="preserve"> Matkę Boż</w:t>
      </w:r>
      <w:r>
        <w:rPr>
          <w:sz w:val="24"/>
          <w:szCs w:val="24"/>
        </w:rPr>
        <w:t>ą oraz Jezusa w wieku niemowlęcym. Postacie znajdują się na ciemnobrązowym, jednolitym tle. Marię ukazano do pasa.  Stojący Jezus przytula się do jej prawego ramienia. Widoczny jest do wysokości ud.</w:t>
      </w:r>
    </w:p>
    <w:p w14:paraId="00000004" w14:textId="77777777" w:rsidR="00DE7C13" w:rsidRDefault="004410E6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Maria pochyla głowę w prawo, w stronę syna. Na głowie nos</w:t>
      </w:r>
      <w:r>
        <w:rPr>
          <w:sz w:val="24"/>
          <w:szCs w:val="24"/>
        </w:rPr>
        <w:t>i delikatny, przejrzysty welon oraz zdobiony czerwony czepiec. Jego przednia część ma kształt półksiężyca okalającego brązowe włosy. Wzdłuż krawędzi czepca biegnie rząd białych pereł. Przytwierdzono do niego także drogie kamienie – zielone szmaragdy i czer</w:t>
      </w:r>
      <w:r>
        <w:rPr>
          <w:sz w:val="24"/>
          <w:szCs w:val="24"/>
        </w:rPr>
        <w:t>wone rubiny. Otaczają je złote hafty w kształcie płatków kwiatów. Do dolnej krawędzi czepca przymocowany został rubinowy krzyżyk. Zwisa on nad lewym okiem Marii. Lewy kraniec ozdobiono czerwoną różyczką. Opromieniona blaskiem, pociągła twarz Matki Bożej ma</w:t>
      </w:r>
      <w:r>
        <w:rPr>
          <w:sz w:val="24"/>
          <w:szCs w:val="24"/>
        </w:rPr>
        <w:t xml:space="preserve"> gładkie czoło, regularne brwi, prosty nos. Duże, brązowe, pełne zadumy oczy spoglądają w prawą stronę. Czerwone usta mają wyrazisty kształt. Maria ubrana jest w prosty granatowy płaszcz z różową podszewką. Spod niego wyłania się czerwona suknia. Maria uno</w:t>
      </w:r>
      <w:r>
        <w:rPr>
          <w:sz w:val="24"/>
          <w:szCs w:val="24"/>
        </w:rPr>
        <w:t>si lewą rękę ugiętą w łokciu. Zwrócona w stronę Jezusa dłoń o rozpostartych smukłych palcach znajduje się na wysokości klatki piersiowej Marii.</w:t>
      </w:r>
    </w:p>
    <w:p w14:paraId="00000005" w14:textId="77777777" w:rsidR="00DE7C13" w:rsidRDefault="004410E6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>Pulchny Jezus jest półnagi. Jego brązowe włosy osłania czepiec niemal identyczny, jak ten noszony przez Marię. R</w:t>
      </w:r>
      <w:r>
        <w:rPr>
          <w:sz w:val="24"/>
          <w:szCs w:val="24"/>
        </w:rPr>
        <w:t xml:space="preserve">óżni się tym, że krzyżyk przytwierdzony jest do górnej krawędzi, a z prawego krańca zwisa ozdoba w kształcie kwiatka o złotych płatkach i szmaragdowym środku. Lewą ręką Jezus obejmuje szyję swojej matki. Pucołowatą twarz mocno wtula w policzek Marii. Lewą </w:t>
      </w:r>
      <w:r>
        <w:rPr>
          <w:sz w:val="24"/>
          <w:szCs w:val="24"/>
        </w:rPr>
        <w:t>część jego twarzy przesłania prawa część twarzy Marii. Brązowe oko Jezusa wpatrzone jest w oblicze matki. Czerwone pełne usta rozchylają się. Prawą dłonią Jezus trzyma delikatnie krawędź płaszcza Marii. Jego biodra osłania zwiewna tkanina. Miękkimi fałdami</w:t>
      </w:r>
      <w:r>
        <w:rPr>
          <w:sz w:val="24"/>
          <w:szCs w:val="24"/>
        </w:rPr>
        <w:t xml:space="preserve"> opada w stronę ud.</w:t>
      </w:r>
    </w:p>
    <w:p w14:paraId="00000006" w14:textId="77777777" w:rsidR="00DE7C13" w:rsidRDefault="004410E6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Wzdłuż dolnego brzegu obrazu biegnie napis: „IMAGO B.M.V. CALVARIENSIS”.  </w:t>
      </w:r>
    </w:p>
    <w:p w14:paraId="00000007" w14:textId="77777777" w:rsidR="00DE7C13" w:rsidRDefault="004410E6">
      <w:pPr>
        <w:spacing w:before="240" w:after="24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Ten typ przedstawienia Matki Bożej i Jezusa nazywa się </w:t>
      </w:r>
      <w:proofErr w:type="spellStart"/>
      <w:r>
        <w:rPr>
          <w:sz w:val="24"/>
          <w:szCs w:val="24"/>
        </w:rPr>
        <w:t>Eleusa</w:t>
      </w:r>
      <w:proofErr w:type="spellEnd"/>
      <w:r>
        <w:rPr>
          <w:sz w:val="24"/>
          <w:szCs w:val="24"/>
        </w:rPr>
        <w:t xml:space="preserve">. Ważne jest tutaj to, że Maria przytula policzek do policzka Dzieciątka. </w:t>
      </w:r>
      <w:r>
        <w:rPr>
          <w:sz w:val="24"/>
          <w:szCs w:val="24"/>
        </w:rPr>
        <w:br/>
        <w:t>Obraz umieszczony w ołtar</w:t>
      </w:r>
      <w:r>
        <w:rPr>
          <w:sz w:val="24"/>
          <w:szCs w:val="24"/>
        </w:rPr>
        <w:t xml:space="preserve">zu kaplicy Matki Bożej Kalwaryjskiej zawsze prezentowany jest w tak zwanej sukience. Jest to nakładka na obraz, ozdobiona haftami z kamieni szlachetnych, srebrnych i złotych nici. Nakładka ma otwory odsłaniające jedynie twarze i dłonie postaci na obrazie. </w:t>
      </w:r>
      <w:r>
        <w:rPr>
          <w:sz w:val="24"/>
          <w:szCs w:val="24"/>
        </w:rPr>
        <w:t xml:space="preserve">Reszta jego powierzchni jest przesłonięta. </w:t>
      </w:r>
    </w:p>
    <w:sectPr w:rsidR="00DE7C13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C13"/>
    <w:rsid w:val="004410E6"/>
    <w:rsid w:val="00DE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2327"/>
  <w15:docId w15:val="{99262A35-2B8B-4F54-AAFF-7EA693D8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2255</Characters>
  <Application>Microsoft Office Word</Application>
  <DocSecurity>0</DocSecurity>
  <Lines>36</Lines>
  <Paragraphs>8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 Franik</cp:lastModifiedBy>
  <cp:revision>2</cp:revision>
  <dcterms:created xsi:type="dcterms:W3CDTF">2022-01-27T18:51:00Z</dcterms:created>
  <dcterms:modified xsi:type="dcterms:W3CDTF">2022-01-27T18:52:00Z</dcterms:modified>
</cp:coreProperties>
</file>