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44C3" w:rsidRDefault="002323FF">
      <w:pPr>
        <w:spacing w:before="240" w:after="240" w:line="360" w:lineRule="auto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>Kaplica Matki Bożej Kalwaryjskiej</w:t>
      </w:r>
    </w:p>
    <w:p w14:paraId="00000002" w14:textId="77777777" w:rsidR="00A344C3" w:rsidRDefault="002323FF">
      <w:pPr>
        <w:spacing w:before="240" w:after="240" w:line="360" w:lineRule="auto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znajduje się w bazylice. Przylega do jej południowej ściany. Wchodzi się do niej z prezbiterium. Została zbudowana w latach tysiąc sześćset pięćdziesiąt osiem -  sześćdziesiąt siedem. Jest przykładem stylu </w:t>
      </w:r>
      <w:r>
        <w:rPr>
          <w:sz w:val="24"/>
          <w:szCs w:val="24"/>
        </w:rPr>
        <w:t xml:space="preserve">barokowego oraz rokoko. </w:t>
      </w:r>
      <w:r>
        <w:rPr>
          <w:color w:val="202122"/>
          <w:sz w:val="24"/>
          <w:szCs w:val="24"/>
          <w:highlight w:val="white"/>
        </w:rPr>
        <w:t>Oznacza to między innymi b</w:t>
      </w:r>
      <w:r>
        <w:rPr>
          <w:color w:val="202122"/>
          <w:sz w:val="24"/>
          <w:szCs w:val="24"/>
          <w:highlight w:val="white"/>
        </w:rPr>
        <w:t>ardzo rozbudowaną dekoracyjność, wielość elementów wystroju. Kaplica jest wysoka na dwadzieścia dwa metry, długa na  dziewięć i szeroka na sześć.</w:t>
      </w:r>
    </w:p>
    <w:p w14:paraId="00000003" w14:textId="77777777" w:rsidR="00A344C3" w:rsidRDefault="002323FF">
      <w:pPr>
        <w:spacing w:before="240" w:after="240" w:line="360" w:lineRule="auto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Znajduje się tutaj ołtarz z obrazem Matki Bożej Kalwaryjskiej. Kaplicę wzniesioną na planie ośmiokąta wieńczy </w:t>
      </w:r>
      <w:r>
        <w:rPr>
          <w:color w:val="202122"/>
          <w:sz w:val="24"/>
          <w:szCs w:val="24"/>
          <w:highlight w:val="white"/>
        </w:rPr>
        <w:t>kopuła. Od wewnątrz na jej sklepieniu znajdują się malowidła i płaskorzeźby. Ściany zdobi kilkanaście płaskorzeźbionych postaci świętych i aniołów, kolumny, a także gabloty z wotami. Są to złote przedmioty ofiarowane przez wiernych.</w:t>
      </w:r>
    </w:p>
    <w:p w14:paraId="00000004" w14:textId="77777777" w:rsidR="00A344C3" w:rsidRDefault="002323F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wprost wejścia znajd</w:t>
      </w:r>
      <w:r>
        <w:rPr>
          <w:sz w:val="24"/>
          <w:szCs w:val="24"/>
        </w:rPr>
        <w:t>uje się ołtarz. Składa się on ze stołu oraz tak zwanej nastawy ołtarzowej. Jest to bogato zdobiona ściana z czarnego marmuru. Z prawej i lewej strony wyrzeźbiono w nim płaskie kolumny zwieńczone złoconymi ornamentami. Pośrodku tej ściany znajduje się białe</w:t>
      </w:r>
      <w:r>
        <w:rPr>
          <w:sz w:val="24"/>
          <w:szCs w:val="24"/>
        </w:rPr>
        <w:t xml:space="preserve"> obramowanie obrazu wykonane ze  stiuku, czyli rodzaju gipsu. Ma ono kształt chmur. Pośród nich unoszą się cztery anioły w postaci uskrzydlonych dzieci. Dwa z nich trzymają nad górną krawędzią obrazu złotą koronę. Nad nią biegnie złocony napis: „Pod Twoją </w:t>
      </w:r>
      <w:r>
        <w:rPr>
          <w:sz w:val="24"/>
          <w:szCs w:val="24"/>
        </w:rPr>
        <w:t>obronę”, a jeszcze wyżej – złocona litera M otoczona złotymi promieniami.</w:t>
      </w:r>
    </w:p>
    <w:p w14:paraId="00000005" w14:textId="195DA87D" w:rsidR="00A344C3" w:rsidRDefault="002323F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ścianach kaplicy, na prawo i na lewo od ołtarza,</w:t>
      </w:r>
      <w:r>
        <w:rPr>
          <w:sz w:val="24"/>
          <w:szCs w:val="24"/>
        </w:rPr>
        <w:t xml:space="preserve"> znajdują się po dwie wnęki, a w nich gabloty z wotami. Na bordowej tkaninie ułożono geometryczne wzory z setek złotych różańców, ser</w:t>
      </w:r>
      <w:r>
        <w:rPr>
          <w:sz w:val="24"/>
          <w:szCs w:val="24"/>
        </w:rPr>
        <w:t xml:space="preserve">c, krzyżyków, sznurów pereł. Pomiędzy wnękami wznoszą się po dwie okrągłe kolumny z beżowego piaskowca. </w:t>
      </w:r>
    </w:p>
    <w:p w14:paraId="00000006" w14:textId="77777777" w:rsidR="00A344C3" w:rsidRDefault="002323FF">
      <w:pPr>
        <w:spacing w:before="240" w:after="240" w:line="360" w:lineRule="auto"/>
        <w:jc w:val="both"/>
      </w:pPr>
      <w:r>
        <w:rPr>
          <w:sz w:val="24"/>
          <w:szCs w:val="24"/>
        </w:rPr>
        <w:t>Wokół dolnego pasa sklepienia kopuły umieszczono osiem dużych okien. Ponad nimi sklepienie zdobią malowidła Matki Bożej z Dzieciątkiem oraz pięciu anio</w:t>
      </w:r>
      <w:r>
        <w:rPr>
          <w:sz w:val="24"/>
          <w:szCs w:val="24"/>
        </w:rPr>
        <w:t>łów. Aniołowie to smukli młodzieńcy w długich szatach i z dużymi skrzydłami. Malowidła otaczają białe płaskorzeźby w kształcie powyginanych liści, łodyg, a także postaci aniołów. Sklepienie kopuły pomalowane jest na złoty kolor.</w:t>
      </w:r>
    </w:p>
    <w:sectPr w:rsidR="00A344C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C3"/>
    <w:rsid w:val="002323FF"/>
    <w:rsid w:val="00A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CFA4"/>
  <w15:docId w15:val="{892382A3-FFB3-4CD2-8A99-772DB077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2</cp:revision>
  <dcterms:created xsi:type="dcterms:W3CDTF">2022-02-08T16:57:00Z</dcterms:created>
  <dcterms:modified xsi:type="dcterms:W3CDTF">2022-02-08T17:00:00Z</dcterms:modified>
</cp:coreProperties>
</file>