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8F13" w14:textId="77777777" w:rsidR="00EF3631" w:rsidRDefault="005D27A8">
      <w:pPr>
        <w:spacing w:before="240" w:after="240" w:line="360" w:lineRule="auto"/>
        <w:jc w:val="both"/>
        <w:rPr>
          <w:sz w:val="24"/>
          <w:szCs w:val="24"/>
          <w:lang w:val="en-GB"/>
        </w:rPr>
      </w:pPr>
      <w:proofErr w:type="spellStart"/>
      <w:r>
        <w:rPr>
          <w:sz w:val="24"/>
          <w:szCs w:val="24"/>
          <w:lang w:val="en-GB"/>
        </w:rPr>
        <w:t>Cantionale</w:t>
      </w:r>
      <w:proofErr w:type="spellEnd"/>
      <w:r>
        <w:rPr>
          <w:sz w:val="24"/>
          <w:szCs w:val="24"/>
          <w:lang w:val="en-GB"/>
        </w:rPr>
        <w:t xml:space="preserve"> [</w:t>
      </w:r>
      <w:proofErr w:type="spellStart"/>
      <w:r>
        <w:rPr>
          <w:sz w:val="24"/>
          <w:szCs w:val="24"/>
          <w:lang w:val="en-GB"/>
        </w:rPr>
        <w:t>Kancjonale</w:t>
      </w:r>
      <w:proofErr w:type="spellEnd"/>
      <w:r>
        <w:rPr>
          <w:sz w:val="24"/>
          <w:szCs w:val="24"/>
          <w:lang w:val="en-GB"/>
        </w:rPr>
        <w:t>]</w:t>
      </w:r>
    </w:p>
    <w:p w14:paraId="3309A525" w14:textId="28458670" w:rsidR="00EF3631" w:rsidRPr="005D27A8" w:rsidRDefault="005D27A8">
      <w:pPr>
        <w:spacing w:before="240" w:after="240" w:line="360" w:lineRule="auto"/>
        <w:jc w:val="both"/>
        <w:rPr>
          <w:lang w:val="en-US"/>
        </w:rPr>
      </w:pPr>
      <w:proofErr w:type="spellStart"/>
      <w:r>
        <w:rPr>
          <w:sz w:val="24"/>
          <w:szCs w:val="24"/>
          <w:lang w:val="en-GB"/>
        </w:rPr>
        <w:t>Cantionale</w:t>
      </w:r>
      <w:proofErr w:type="spellEnd"/>
      <w:r>
        <w:rPr>
          <w:sz w:val="24"/>
          <w:szCs w:val="24"/>
          <w:lang w:val="en-GB"/>
        </w:rPr>
        <w:t xml:space="preserve"> [</w:t>
      </w:r>
      <w:proofErr w:type="spellStart"/>
      <w:r>
        <w:rPr>
          <w:sz w:val="24"/>
          <w:szCs w:val="24"/>
          <w:lang w:val="en-GB"/>
        </w:rPr>
        <w:t>Kancjonale</w:t>
      </w:r>
      <w:proofErr w:type="spellEnd"/>
      <w:r>
        <w:rPr>
          <w:sz w:val="24"/>
          <w:szCs w:val="24"/>
          <w:lang w:val="en-GB"/>
        </w:rPr>
        <w:t xml:space="preserve">] is a book, or </w:t>
      </w:r>
      <w:r>
        <w:rPr>
          <w:sz w:val="24"/>
          <w:szCs w:val="24"/>
          <w:lang w:val="en-GB"/>
        </w:rPr>
        <w:t>so-called codex, from the second half of the 18</w:t>
      </w:r>
      <w:r>
        <w:rPr>
          <w:sz w:val="24"/>
          <w:szCs w:val="24"/>
          <w:vertAlign w:val="superscript"/>
          <w:lang w:val="en-GB"/>
        </w:rPr>
        <w:t>th</w:t>
      </w:r>
      <w:r>
        <w:rPr>
          <w:sz w:val="24"/>
          <w:szCs w:val="24"/>
          <w:lang w:val="en-GB"/>
        </w:rPr>
        <w:t xml:space="preserve"> century, with the inventory number: </w:t>
      </w:r>
      <w:proofErr w:type="spellStart"/>
      <w:r>
        <w:rPr>
          <w:sz w:val="24"/>
          <w:szCs w:val="24"/>
          <w:lang w:val="en-GB"/>
        </w:rPr>
        <w:t>BPBerKr</w:t>
      </w:r>
      <w:proofErr w:type="spellEnd"/>
      <w:r>
        <w:rPr>
          <w:sz w:val="24"/>
          <w:szCs w:val="24"/>
          <w:lang w:val="en-GB"/>
        </w:rPr>
        <w:t xml:space="preserve"> 86 / RL</w:t>
      </w:r>
      <w:r>
        <w:rPr>
          <w:sz w:val="24"/>
          <w:szCs w:val="24"/>
          <w:lang w:val="en-GB"/>
        </w:rPr>
        <w:t>,</w:t>
      </w:r>
      <w:r>
        <w:rPr>
          <w:sz w:val="24"/>
          <w:szCs w:val="24"/>
          <w:lang w:val="en-GB"/>
        </w:rPr>
        <w:t xml:space="preserve"> which is an abbreviation of the following:</w:t>
      </w:r>
      <w:r w:rsidRPr="005D27A8">
        <w:rPr>
          <w:lang w:val="en-US"/>
        </w:rPr>
        <w:t xml:space="preserve"> ‘</w:t>
      </w:r>
      <w:r>
        <w:rPr>
          <w:sz w:val="24"/>
          <w:szCs w:val="24"/>
          <w:lang w:val="en-GB"/>
        </w:rPr>
        <w:t xml:space="preserve">Biblioteka </w:t>
      </w:r>
      <w:proofErr w:type="spellStart"/>
      <w:r>
        <w:rPr>
          <w:sz w:val="24"/>
          <w:szCs w:val="24"/>
          <w:lang w:val="en-GB"/>
        </w:rPr>
        <w:t>Prowincji</w:t>
      </w:r>
      <w:proofErr w:type="spellEnd"/>
      <w:r>
        <w:rPr>
          <w:sz w:val="24"/>
          <w:szCs w:val="24"/>
          <w:lang w:val="en-GB"/>
        </w:rPr>
        <w:t xml:space="preserve"> </w:t>
      </w:r>
      <w:proofErr w:type="spellStart"/>
      <w:r>
        <w:rPr>
          <w:sz w:val="24"/>
          <w:szCs w:val="24"/>
          <w:lang w:val="en-GB"/>
        </w:rPr>
        <w:t>Bernardynów</w:t>
      </w:r>
      <w:proofErr w:type="spellEnd"/>
      <w:r>
        <w:rPr>
          <w:sz w:val="24"/>
          <w:szCs w:val="24"/>
          <w:lang w:val="en-GB"/>
        </w:rPr>
        <w:t xml:space="preserve"> Kraków 86/ </w:t>
      </w:r>
      <w:proofErr w:type="spellStart"/>
      <w:r>
        <w:rPr>
          <w:sz w:val="24"/>
          <w:szCs w:val="24"/>
          <w:lang w:val="en-GB"/>
        </w:rPr>
        <w:t>Rękopis</w:t>
      </w:r>
      <w:proofErr w:type="spellEnd"/>
      <w:r>
        <w:rPr>
          <w:sz w:val="24"/>
          <w:szCs w:val="24"/>
          <w:lang w:val="en-GB"/>
        </w:rPr>
        <w:t xml:space="preserve"> </w:t>
      </w:r>
      <w:proofErr w:type="spellStart"/>
      <w:r>
        <w:rPr>
          <w:sz w:val="24"/>
          <w:szCs w:val="24"/>
          <w:lang w:val="en-GB"/>
        </w:rPr>
        <w:t>Liturgiczny</w:t>
      </w:r>
      <w:proofErr w:type="spellEnd"/>
      <w:r>
        <w:rPr>
          <w:sz w:val="24"/>
          <w:szCs w:val="24"/>
          <w:lang w:val="en-GB"/>
        </w:rPr>
        <w:t xml:space="preserve">’ (Library of the Bernardine Province, Kraków 86 / Liturgical Manuscript). The book comes from the Monastery of Bernardine Fathers in </w:t>
      </w:r>
      <w:proofErr w:type="spellStart"/>
      <w:r>
        <w:rPr>
          <w:sz w:val="24"/>
          <w:szCs w:val="24"/>
          <w:lang w:val="en-GB"/>
        </w:rPr>
        <w:t>Kalwaria</w:t>
      </w:r>
      <w:proofErr w:type="spellEnd"/>
      <w:r>
        <w:rPr>
          <w:sz w:val="24"/>
          <w:szCs w:val="24"/>
          <w:lang w:val="en-GB"/>
        </w:rPr>
        <w:t xml:space="preserve"> Zebrzydowska.</w:t>
      </w:r>
    </w:p>
    <w:p w14:paraId="14113CBC" w14:textId="3DECE9C2" w:rsidR="00EF3631" w:rsidRPr="005D27A8" w:rsidRDefault="005D27A8">
      <w:pPr>
        <w:spacing w:before="240" w:after="240" w:line="360" w:lineRule="auto"/>
        <w:jc w:val="both"/>
        <w:rPr>
          <w:lang w:val="en-US"/>
        </w:rPr>
      </w:pPr>
      <w:r>
        <w:rPr>
          <w:sz w:val="24"/>
          <w:szCs w:val="24"/>
          <w:lang w:val="en-GB"/>
        </w:rPr>
        <w:t>It is a manuscript. The book is 20 centimetres wide and 2</w:t>
      </w:r>
      <w:r>
        <w:rPr>
          <w:sz w:val="24"/>
          <w:szCs w:val="24"/>
          <w:lang w:val="en-GB"/>
        </w:rPr>
        <w:t>5 centimetres long</w:t>
      </w:r>
      <w:r>
        <w:rPr>
          <w:sz w:val="24"/>
          <w:szCs w:val="24"/>
          <w:lang w:val="en-GB"/>
        </w:rPr>
        <w:t>, with i</w:t>
      </w:r>
      <w:r>
        <w:rPr>
          <w:sz w:val="24"/>
          <w:szCs w:val="24"/>
          <w:lang w:val="en-GB"/>
        </w:rPr>
        <w:t xml:space="preserve">ts leather spine </w:t>
      </w:r>
      <w:r>
        <w:rPr>
          <w:sz w:val="24"/>
          <w:szCs w:val="24"/>
          <w:lang w:val="en-GB"/>
        </w:rPr>
        <w:t>5 centimetres thick. The book is bound in cardboard. Its pages are made of paper. It has ninety-six pages written in Latin. They include sheet music and church song lyrics. The name of the scribe, or copyist</w:t>
      </w:r>
      <w:r>
        <w:rPr>
          <w:sz w:val="24"/>
          <w:szCs w:val="24"/>
          <w:lang w:val="en-GB"/>
        </w:rPr>
        <w:t>, is unknown. What is certain is that the entire book was written with the same hand.</w:t>
      </w:r>
    </w:p>
    <w:p w14:paraId="7453A5ED" w14:textId="44D07C7C" w:rsidR="00EF3631" w:rsidRPr="005D27A8" w:rsidRDefault="005D27A8">
      <w:pPr>
        <w:spacing w:before="240" w:after="240" w:line="360" w:lineRule="auto"/>
        <w:jc w:val="both"/>
        <w:rPr>
          <w:lang w:val="en-US"/>
        </w:rPr>
      </w:pPr>
      <w:r>
        <w:rPr>
          <w:sz w:val="24"/>
          <w:szCs w:val="24"/>
          <w:lang w:val="en-GB"/>
        </w:rPr>
        <w:t>The book is in good general condition. The cover is a bit worn, especially at the edges. It is brown</w:t>
      </w:r>
      <w:r>
        <w:rPr>
          <w:sz w:val="24"/>
          <w:szCs w:val="24"/>
          <w:lang w:val="en-GB"/>
        </w:rPr>
        <w:t xml:space="preserve"> and</w:t>
      </w:r>
      <w:r>
        <w:rPr>
          <w:sz w:val="24"/>
          <w:szCs w:val="24"/>
          <w:lang w:val="en-GB"/>
        </w:rPr>
        <w:t xml:space="preserve"> covered with lighter and darker streaks. Blue spots appear here </w:t>
      </w:r>
      <w:r>
        <w:rPr>
          <w:sz w:val="24"/>
          <w:szCs w:val="24"/>
          <w:lang w:val="en-GB"/>
        </w:rPr>
        <w:t>and there.</w:t>
      </w:r>
    </w:p>
    <w:p w14:paraId="481166B0" w14:textId="77777777" w:rsidR="00EF3631" w:rsidRDefault="005D27A8">
      <w:pPr>
        <w:spacing w:before="240" w:after="240" w:line="360" w:lineRule="auto"/>
        <w:jc w:val="both"/>
        <w:rPr>
          <w:sz w:val="24"/>
          <w:szCs w:val="24"/>
          <w:lang w:val="en-GB"/>
        </w:rPr>
      </w:pPr>
      <w:r>
        <w:rPr>
          <w:sz w:val="24"/>
          <w:szCs w:val="24"/>
          <w:lang w:val="en-GB"/>
        </w:rPr>
        <w:t xml:space="preserve">Almost all </w:t>
      </w:r>
      <w:r>
        <w:rPr>
          <w:sz w:val="24"/>
          <w:szCs w:val="24"/>
          <w:lang w:val="en-GB"/>
        </w:rPr>
        <w:t xml:space="preserve">of the </w:t>
      </w:r>
      <w:r>
        <w:rPr>
          <w:sz w:val="24"/>
          <w:szCs w:val="24"/>
          <w:lang w:val="en-GB"/>
        </w:rPr>
        <w:t>pages in the book are filled with sheet music. The first and last few pages, the so-called endpapers, are covered with music written on staves. The notes have a contemporary, elliptical shape.</w:t>
      </w:r>
    </w:p>
    <w:p w14:paraId="5E9D55DD" w14:textId="1CAB41D1" w:rsidR="00EF3631" w:rsidRPr="005D27A8" w:rsidRDefault="005D27A8">
      <w:pPr>
        <w:spacing w:before="240" w:after="240" w:line="360" w:lineRule="auto"/>
        <w:jc w:val="both"/>
        <w:rPr>
          <w:lang w:val="en-US"/>
        </w:rPr>
      </w:pPr>
      <w:r>
        <w:rPr>
          <w:sz w:val="24"/>
          <w:szCs w:val="24"/>
          <w:lang w:val="en-GB"/>
        </w:rPr>
        <w:t xml:space="preserve">The remaining several dozen pages </w:t>
      </w:r>
      <w:r>
        <w:rPr>
          <w:sz w:val="24"/>
          <w:szCs w:val="24"/>
          <w:lang w:val="en-GB"/>
        </w:rPr>
        <w:t xml:space="preserve">are covered with the so-called late Gothic script. </w:t>
      </w:r>
      <w:r>
        <w:rPr>
          <w:sz w:val="24"/>
          <w:szCs w:val="24"/>
          <w:lang w:val="en-GB"/>
        </w:rPr>
        <w:t>S</w:t>
      </w:r>
      <w:r>
        <w:rPr>
          <w:sz w:val="24"/>
          <w:szCs w:val="24"/>
          <w:lang w:val="en-GB"/>
        </w:rPr>
        <w:t xml:space="preserve">quare notes are written on four-line staves, with song lyrics underneath. The staves are written in red ink, while the lyrics and notes </w:t>
      </w:r>
      <w:r>
        <w:rPr>
          <w:sz w:val="24"/>
          <w:szCs w:val="24"/>
          <w:lang w:val="en-GB"/>
        </w:rPr>
        <w:t>are</w:t>
      </w:r>
      <w:r>
        <w:rPr>
          <w:sz w:val="24"/>
          <w:szCs w:val="24"/>
          <w:lang w:val="en-GB"/>
        </w:rPr>
        <w:t xml:space="preserve"> in black. The opening words of the </w:t>
      </w:r>
      <w:r>
        <w:rPr>
          <w:sz w:val="24"/>
          <w:szCs w:val="24"/>
          <w:lang w:val="en-GB"/>
        </w:rPr>
        <w:t xml:space="preserve">song’s </w:t>
      </w:r>
      <w:r>
        <w:rPr>
          <w:sz w:val="24"/>
          <w:szCs w:val="24"/>
          <w:lang w:val="en-GB"/>
        </w:rPr>
        <w:t>consecutive part</w:t>
      </w:r>
      <w:r>
        <w:rPr>
          <w:sz w:val="24"/>
          <w:szCs w:val="24"/>
          <w:lang w:val="en-GB"/>
        </w:rPr>
        <w:t>s</w:t>
      </w:r>
      <w:r>
        <w:rPr>
          <w:sz w:val="24"/>
          <w:szCs w:val="24"/>
          <w:lang w:val="en-GB"/>
        </w:rPr>
        <w:t xml:space="preserve"> are written in an extremely decorative manner. Those letters are several times larger than the rest and are called illuminated letters. Their height ranges between two and six centimetres. They are written in red, blue or black and have decor</w:t>
      </w:r>
      <w:r>
        <w:rPr>
          <w:sz w:val="24"/>
          <w:szCs w:val="24"/>
          <w:lang w:val="en-GB"/>
        </w:rPr>
        <w:t>ative swirls. Some pages contain five</w:t>
      </w:r>
      <w:r>
        <w:rPr>
          <w:sz w:val="24"/>
          <w:szCs w:val="24"/>
          <w:lang w:val="en-GB"/>
        </w:rPr>
        <w:t xml:space="preserve"> of them</w:t>
      </w:r>
      <w:r>
        <w:rPr>
          <w:sz w:val="24"/>
          <w:szCs w:val="24"/>
          <w:lang w:val="en-GB"/>
        </w:rPr>
        <w:t xml:space="preserve">, others – fewer than that. The entire fifth page is filled with a decorative form, the so-called vignette, in the form of a frame. The empty space in the shape of an ellipse is surrounded by a motif </w:t>
      </w:r>
      <w:r>
        <w:rPr>
          <w:sz w:val="24"/>
          <w:szCs w:val="24"/>
          <w:lang w:val="en-GB"/>
        </w:rPr>
        <w:t>composed of leaves, flowers, and lines gently curved into arcs. Those elements are green, yellow, red, and purple. On the upper edge of the frame, there is a Franciscan symbol. The ellipse-shaped area contains a red cross and two crossed arms. The right on</w:t>
      </w:r>
      <w:r>
        <w:rPr>
          <w:sz w:val="24"/>
          <w:szCs w:val="24"/>
          <w:lang w:val="en-GB"/>
        </w:rPr>
        <w:t xml:space="preserve">e is naked and the left one is covered with a brown sleeve of the habit of the Franciscan Order. </w:t>
      </w:r>
      <w:r>
        <w:rPr>
          <w:sz w:val="24"/>
          <w:szCs w:val="24"/>
          <w:lang w:val="en-GB"/>
        </w:rPr>
        <w:lastRenderedPageBreak/>
        <w:t>In the middle of both hands, there are visible red wounds. At the bottom of the frame, among the gentle lines, there is a motif from the pages of the open book</w:t>
      </w:r>
      <w:r>
        <w:rPr>
          <w:sz w:val="24"/>
          <w:szCs w:val="24"/>
          <w:lang w:val="en-GB"/>
        </w:rPr>
        <w:t>. They are written in black notes on staves. The decorative frame of the vignette, in the empty area surrounded by it, is where the title of the book was probably supposed to be.</w:t>
      </w:r>
    </w:p>
    <w:p w14:paraId="54F3D6A7" w14:textId="77777777" w:rsidR="00EF3631" w:rsidRDefault="005D27A8">
      <w:pPr>
        <w:spacing w:before="240" w:after="240" w:line="360" w:lineRule="auto"/>
        <w:jc w:val="both"/>
        <w:rPr>
          <w:sz w:val="24"/>
          <w:szCs w:val="24"/>
          <w:lang w:val="en-GB"/>
        </w:rPr>
      </w:pPr>
      <w:r>
        <w:rPr>
          <w:sz w:val="24"/>
          <w:szCs w:val="24"/>
          <w:lang w:val="en-GB"/>
        </w:rPr>
        <w:t>The Codex contains the following hymns:</w:t>
      </w:r>
    </w:p>
    <w:p w14:paraId="297E9691" w14:textId="77777777" w:rsidR="00EF3631" w:rsidRDefault="005D27A8">
      <w:pPr>
        <w:spacing w:before="240" w:after="240" w:line="360" w:lineRule="auto"/>
        <w:jc w:val="both"/>
        <w:rPr>
          <w:sz w:val="24"/>
          <w:szCs w:val="24"/>
          <w:lang w:val="en-GB"/>
        </w:rPr>
      </w:pPr>
      <w:r>
        <w:rPr>
          <w:sz w:val="24"/>
          <w:szCs w:val="24"/>
          <w:lang w:val="en-GB"/>
        </w:rPr>
        <w:t>On five-line staves – “</w:t>
      </w:r>
      <w:proofErr w:type="spellStart"/>
      <w:r>
        <w:rPr>
          <w:sz w:val="24"/>
          <w:szCs w:val="24"/>
          <w:lang w:val="en-GB"/>
        </w:rPr>
        <w:t>Patrem</w:t>
      </w:r>
      <w:proofErr w:type="spellEnd"/>
      <w:r>
        <w:rPr>
          <w:sz w:val="24"/>
          <w:szCs w:val="24"/>
          <w:lang w:val="en-GB"/>
        </w:rPr>
        <w:t xml:space="preserve"> </w:t>
      </w:r>
      <w:proofErr w:type="spellStart"/>
      <w:r>
        <w:rPr>
          <w:sz w:val="24"/>
          <w:szCs w:val="24"/>
          <w:lang w:val="en-GB"/>
        </w:rPr>
        <w:t>omnipot</w:t>
      </w:r>
      <w:r>
        <w:rPr>
          <w:sz w:val="24"/>
          <w:szCs w:val="24"/>
          <w:lang w:val="en-GB"/>
        </w:rPr>
        <w:t>entem</w:t>
      </w:r>
      <w:proofErr w:type="spellEnd"/>
      <w:r>
        <w:rPr>
          <w:sz w:val="24"/>
          <w:szCs w:val="24"/>
          <w:lang w:val="en-GB"/>
        </w:rPr>
        <w:t>”</w:t>
      </w:r>
    </w:p>
    <w:p w14:paraId="7863009B" w14:textId="77777777" w:rsidR="00EF3631" w:rsidRDefault="005D27A8">
      <w:pPr>
        <w:spacing w:before="240" w:after="240" w:line="360" w:lineRule="auto"/>
        <w:jc w:val="both"/>
        <w:rPr>
          <w:sz w:val="24"/>
          <w:szCs w:val="24"/>
          <w:lang w:val="en-GB"/>
        </w:rPr>
      </w:pPr>
      <w:r>
        <w:rPr>
          <w:sz w:val="24"/>
          <w:szCs w:val="24"/>
          <w:lang w:val="en-GB"/>
        </w:rPr>
        <w:t>On four-line staves:</w:t>
      </w:r>
    </w:p>
    <w:p w14:paraId="091B228A" w14:textId="77777777" w:rsidR="00EF3631" w:rsidRDefault="005D27A8">
      <w:pPr>
        <w:spacing w:before="240" w:after="240" w:line="360" w:lineRule="auto"/>
        <w:jc w:val="both"/>
        <w:rPr>
          <w:sz w:val="24"/>
          <w:szCs w:val="24"/>
          <w:lang w:val="en-GB"/>
        </w:rPr>
      </w:pPr>
      <w:r>
        <w:rPr>
          <w:sz w:val="24"/>
          <w:szCs w:val="24"/>
          <w:lang w:val="en-GB"/>
        </w:rPr>
        <w:t xml:space="preserve">Antiphon: </w:t>
      </w:r>
      <w:proofErr w:type="spellStart"/>
      <w:r>
        <w:rPr>
          <w:sz w:val="24"/>
          <w:szCs w:val="24"/>
          <w:lang w:val="en-GB"/>
        </w:rPr>
        <w:t>Oramus</w:t>
      </w:r>
      <w:proofErr w:type="spellEnd"/>
      <w:r>
        <w:rPr>
          <w:sz w:val="24"/>
          <w:szCs w:val="24"/>
          <w:lang w:val="en-GB"/>
        </w:rPr>
        <w:t xml:space="preserve"> domine </w:t>
      </w:r>
      <w:proofErr w:type="spellStart"/>
      <w:r>
        <w:rPr>
          <w:sz w:val="24"/>
          <w:szCs w:val="24"/>
          <w:lang w:val="en-GB"/>
        </w:rPr>
        <w:t>conditor</w:t>
      </w:r>
      <w:proofErr w:type="spellEnd"/>
      <w:r>
        <w:rPr>
          <w:sz w:val="24"/>
          <w:szCs w:val="24"/>
          <w:lang w:val="en-GB"/>
        </w:rPr>
        <w:t xml:space="preserve"> [</w:t>
      </w:r>
      <w:proofErr w:type="spellStart"/>
      <w:r>
        <w:rPr>
          <w:sz w:val="24"/>
          <w:szCs w:val="24"/>
          <w:lang w:val="en-GB"/>
        </w:rPr>
        <w:t>Oramus</w:t>
      </w:r>
      <w:proofErr w:type="spellEnd"/>
      <w:r>
        <w:rPr>
          <w:sz w:val="24"/>
          <w:szCs w:val="24"/>
          <w:lang w:val="en-GB"/>
        </w:rPr>
        <w:t xml:space="preserve"> Domine </w:t>
      </w:r>
      <w:proofErr w:type="spellStart"/>
      <w:r>
        <w:rPr>
          <w:sz w:val="24"/>
          <w:szCs w:val="24"/>
          <w:lang w:val="en-GB"/>
        </w:rPr>
        <w:t>Konditor</w:t>
      </w:r>
      <w:proofErr w:type="spellEnd"/>
      <w:r>
        <w:rPr>
          <w:sz w:val="24"/>
          <w:szCs w:val="24"/>
          <w:lang w:val="en-GB"/>
        </w:rPr>
        <w:t>] (for Ascension)</w:t>
      </w:r>
    </w:p>
    <w:p w14:paraId="7108AEB8" w14:textId="77777777" w:rsidR="00EF3631" w:rsidRDefault="005D27A8">
      <w:pPr>
        <w:spacing w:before="240" w:after="240" w:line="360" w:lineRule="auto"/>
        <w:jc w:val="both"/>
        <w:rPr>
          <w:sz w:val="24"/>
          <w:szCs w:val="24"/>
          <w:lang w:val="en-GB"/>
        </w:rPr>
      </w:pPr>
      <w:proofErr w:type="spellStart"/>
      <w:r>
        <w:rPr>
          <w:sz w:val="24"/>
          <w:szCs w:val="24"/>
          <w:lang w:val="en-GB"/>
        </w:rPr>
        <w:t>Tibi</w:t>
      </w:r>
      <w:proofErr w:type="spellEnd"/>
      <w:r>
        <w:rPr>
          <w:sz w:val="24"/>
          <w:szCs w:val="24"/>
          <w:lang w:val="en-GB"/>
        </w:rPr>
        <w:t xml:space="preserve"> </w:t>
      </w:r>
      <w:proofErr w:type="spellStart"/>
      <w:r>
        <w:rPr>
          <w:sz w:val="24"/>
          <w:szCs w:val="24"/>
          <w:lang w:val="en-GB"/>
        </w:rPr>
        <w:t>laus</w:t>
      </w:r>
      <w:proofErr w:type="spellEnd"/>
      <w:r>
        <w:rPr>
          <w:sz w:val="24"/>
          <w:szCs w:val="24"/>
          <w:lang w:val="en-GB"/>
        </w:rPr>
        <w:t xml:space="preserve">, </w:t>
      </w:r>
      <w:proofErr w:type="spellStart"/>
      <w:r>
        <w:rPr>
          <w:sz w:val="24"/>
          <w:szCs w:val="24"/>
          <w:lang w:val="en-GB"/>
        </w:rPr>
        <w:t>tibi</w:t>
      </w:r>
      <w:proofErr w:type="spellEnd"/>
      <w:r>
        <w:rPr>
          <w:sz w:val="24"/>
          <w:szCs w:val="24"/>
          <w:lang w:val="en-GB"/>
        </w:rPr>
        <w:t xml:space="preserve"> gloria</w:t>
      </w:r>
    </w:p>
    <w:p w14:paraId="7523B796" w14:textId="77777777" w:rsidR="00EF3631" w:rsidRDefault="005D27A8">
      <w:pPr>
        <w:spacing w:before="240" w:after="240" w:line="360" w:lineRule="auto"/>
        <w:jc w:val="both"/>
        <w:rPr>
          <w:sz w:val="24"/>
          <w:szCs w:val="24"/>
          <w:lang w:val="en-GB"/>
        </w:rPr>
      </w:pPr>
      <w:r>
        <w:rPr>
          <w:sz w:val="24"/>
          <w:szCs w:val="24"/>
          <w:lang w:val="en-GB"/>
        </w:rPr>
        <w:t xml:space="preserve">Antiphon: Lumen ad </w:t>
      </w:r>
      <w:proofErr w:type="spellStart"/>
      <w:r>
        <w:rPr>
          <w:sz w:val="24"/>
          <w:szCs w:val="24"/>
          <w:lang w:val="en-GB"/>
        </w:rPr>
        <w:t>revelationem</w:t>
      </w:r>
      <w:proofErr w:type="spellEnd"/>
      <w:r>
        <w:rPr>
          <w:sz w:val="24"/>
          <w:szCs w:val="24"/>
          <w:lang w:val="en-GB"/>
        </w:rPr>
        <w:t xml:space="preserve"> gentium [lumen ad </w:t>
      </w:r>
      <w:proofErr w:type="spellStart"/>
      <w:r>
        <w:rPr>
          <w:sz w:val="24"/>
          <w:szCs w:val="24"/>
          <w:lang w:val="en-GB"/>
        </w:rPr>
        <w:t>rewelacjonem</w:t>
      </w:r>
      <w:proofErr w:type="spellEnd"/>
      <w:r>
        <w:rPr>
          <w:sz w:val="24"/>
          <w:szCs w:val="24"/>
          <w:lang w:val="en-GB"/>
        </w:rPr>
        <w:t xml:space="preserve"> </w:t>
      </w:r>
      <w:proofErr w:type="spellStart"/>
      <w:r>
        <w:rPr>
          <w:sz w:val="24"/>
          <w:szCs w:val="24"/>
          <w:lang w:val="en-GB"/>
        </w:rPr>
        <w:t>gencjum</w:t>
      </w:r>
      <w:proofErr w:type="spellEnd"/>
      <w:r>
        <w:rPr>
          <w:sz w:val="24"/>
          <w:szCs w:val="24"/>
          <w:lang w:val="en-GB"/>
        </w:rPr>
        <w:t>]</w:t>
      </w:r>
    </w:p>
    <w:p w14:paraId="7646E150" w14:textId="77777777" w:rsidR="00EF3631" w:rsidRDefault="005D27A8">
      <w:pPr>
        <w:spacing w:before="240" w:after="240" w:line="360" w:lineRule="auto"/>
        <w:jc w:val="both"/>
        <w:rPr>
          <w:sz w:val="24"/>
          <w:szCs w:val="24"/>
          <w:lang w:val="en-GB"/>
        </w:rPr>
      </w:pPr>
      <w:r>
        <w:rPr>
          <w:sz w:val="24"/>
          <w:szCs w:val="24"/>
          <w:lang w:val="en-GB"/>
        </w:rPr>
        <w:t xml:space="preserve">Antiphon: </w:t>
      </w:r>
      <w:proofErr w:type="spellStart"/>
      <w:r>
        <w:rPr>
          <w:sz w:val="24"/>
          <w:szCs w:val="24"/>
          <w:lang w:val="en-GB"/>
        </w:rPr>
        <w:t>Exsurge</w:t>
      </w:r>
      <w:proofErr w:type="spellEnd"/>
      <w:r>
        <w:rPr>
          <w:sz w:val="24"/>
          <w:szCs w:val="24"/>
          <w:lang w:val="en-GB"/>
        </w:rPr>
        <w:t xml:space="preserve"> Domine </w:t>
      </w:r>
      <w:proofErr w:type="spellStart"/>
      <w:r>
        <w:rPr>
          <w:sz w:val="24"/>
          <w:szCs w:val="24"/>
          <w:lang w:val="en-GB"/>
        </w:rPr>
        <w:t>adjuva</w:t>
      </w:r>
      <w:proofErr w:type="spellEnd"/>
      <w:r>
        <w:rPr>
          <w:sz w:val="24"/>
          <w:szCs w:val="24"/>
          <w:lang w:val="en-GB"/>
        </w:rPr>
        <w:t xml:space="preserve"> </w:t>
      </w:r>
      <w:proofErr w:type="spellStart"/>
      <w:r>
        <w:rPr>
          <w:sz w:val="24"/>
          <w:szCs w:val="24"/>
          <w:lang w:val="en-GB"/>
        </w:rPr>
        <w:t>noc</w:t>
      </w:r>
      <w:proofErr w:type="spellEnd"/>
      <w:r>
        <w:rPr>
          <w:sz w:val="24"/>
          <w:szCs w:val="24"/>
          <w:lang w:val="en-GB"/>
        </w:rPr>
        <w:t xml:space="preserve"> et libera </w:t>
      </w:r>
      <w:proofErr w:type="spellStart"/>
      <w:r>
        <w:rPr>
          <w:sz w:val="24"/>
          <w:szCs w:val="24"/>
          <w:lang w:val="en-GB"/>
        </w:rPr>
        <w:t>nos</w:t>
      </w:r>
      <w:proofErr w:type="spellEnd"/>
      <w:r>
        <w:rPr>
          <w:sz w:val="24"/>
          <w:szCs w:val="24"/>
          <w:lang w:val="en-GB"/>
        </w:rPr>
        <w:t xml:space="preserve"> [</w:t>
      </w:r>
      <w:proofErr w:type="spellStart"/>
      <w:r>
        <w:rPr>
          <w:sz w:val="24"/>
          <w:szCs w:val="24"/>
          <w:lang w:val="en-GB"/>
        </w:rPr>
        <w:t>Ekssurge</w:t>
      </w:r>
      <w:proofErr w:type="spellEnd"/>
      <w:r>
        <w:rPr>
          <w:sz w:val="24"/>
          <w:szCs w:val="24"/>
          <w:lang w:val="en-GB"/>
        </w:rPr>
        <w:t xml:space="preserve"> Domine </w:t>
      </w:r>
      <w:proofErr w:type="spellStart"/>
      <w:r>
        <w:rPr>
          <w:sz w:val="24"/>
          <w:szCs w:val="24"/>
          <w:lang w:val="en-GB"/>
        </w:rPr>
        <w:t>adjuwa</w:t>
      </w:r>
      <w:proofErr w:type="spellEnd"/>
      <w:r>
        <w:rPr>
          <w:sz w:val="24"/>
          <w:szCs w:val="24"/>
          <w:lang w:val="en-GB"/>
        </w:rPr>
        <w:t xml:space="preserve"> </w:t>
      </w:r>
      <w:proofErr w:type="spellStart"/>
      <w:r>
        <w:rPr>
          <w:sz w:val="24"/>
          <w:szCs w:val="24"/>
          <w:lang w:val="en-GB"/>
        </w:rPr>
        <w:t>nok</w:t>
      </w:r>
      <w:proofErr w:type="spellEnd"/>
      <w:r>
        <w:rPr>
          <w:sz w:val="24"/>
          <w:szCs w:val="24"/>
          <w:lang w:val="en-GB"/>
        </w:rPr>
        <w:t xml:space="preserve"> at libera </w:t>
      </w:r>
      <w:proofErr w:type="spellStart"/>
      <w:r>
        <w:rPr>
          <w:sz w:val="24"/>
          <w:szCs w:val="24"/>
          <w:lang w:val="en-GB"/>
        </w:rPr>
        <w:t>nos</w:t>
      </w:r>
      <w:proofErr w:type="spellEnd"/>
      <w:r>
        <w:rPr>
          <w:sz w:val="24"/>
          <w:szCs w:val="24"/>
          <w:lang w:val="en-GB"/>
        </w:rPr>
        <w:t>]</w:t>
      </w:r>
    </w:p>
    <w:p w14:paraId="183EA297" w14:textId="77777777" w:rsidR="00EF3631" w:rsidRDefault="005D27A8">
      <w:pPr>
        <w:spacing w:before="240" w:after="240" w:line="360" w:lineRule="auto"/>
        <w:jc w:val="both"/>
        <w:rPr>
          <w:sz w:val="24"/>
          <w:szCs w:val="24"/>
          <w:lang w:val="en-GB"/>
        </w:rPr>
      </w:pPr>
      <w:r>
        <w:rPr>
          <w:sz w:val="24"/>
          <w:szCs w:val="24"/>
          <w:lang w:val="en-GB"/>
        </w:rPr>
        <w:t xml:space="preserve">Palm Sunday chants – </w:t>
      </w:r>
      <w:proofErr w:type="spellStart"/>
      <w:r>
        <w:rPr>
          <w:sz w:val="24"/>
          <w:szCs w:val="24"/>
          <w:lang w:val="en-GB"/>
        </w:rPr>
        <w:t>Pueri</w:t>
      </w:r>
      <w:proofErr w:type="spellEnd"/>
      <w:r>
        <w:rPr>
          <w:sz w:val="24"/>
          <w:szCs w:val="24"/>
          <w:lang w:val="en-GB"/>
        </w:rPr>
        <w:t xml:space="preserve"> </w:t>
      </w:r>
      <w:proofErr w:type="spellStart"/>
      <w:r>
        <w:rPr>
          <w:sz w:val="24"/>
          <w:szCs w:val="24"/>
          <w:lang w:val="en-GB"/>
        </w:rPr>
        <w:t>Hebraeorum</w:t>
      </w:r>
      <w:proofErr w:type="spellEnd"/>
      <w:r>
        <w:rPr>
          <w:sz w:val="24"/>
          <w:szCs w:val="24"/>
          <w:lang w:val="en-GB"/>
        </w:rPr>
        <w:t xml:space="preserve">, Cum </w:t>
      </w:r>
      <w:proofErr w:type="spellStart"/>
      <w:r>
        <w:rPr>
          <w:sz w:val="24"/>
          <w:szCs w:val="24"/>
          <w:lang w:val="en-GB"/>
        </w:rPr>
        <w:t>appropinquaret</w:t>
      </w:r>
      <w:proofErr w:type="spellEnd"/>
      <w:r>
        <w:rPr>
          <w:sz w:val="24"/>
          <w:szCs w:val="24"/>
          <w:lang w:val="en-GB"/>
        </w:rPr>
        <w:t xml:space="preserve"> [</w:t>
      </w:r>
      <w:proofErr w:type="spellStart"/>
      <w:r>
        <w:rPr>
          <w:sz w:val="24"/>
          <w:szCs w:val="24"/>
          <w:lang w:val="en-GB"/>
        </w:rPr>
        <w:t>Pueri</w:t>
      </w:r>
      <w:proofErr w:type="spellEnd"/>
      <w:r>
        <w:rPr>
          <w:sz w:val="24"/>
          <w:szCs w:val="24"/>
          <w:lang w:val="en-GB"/>
        </w:rPr>
        <w:t xml:space="preserve"> </w:t>
      </w:r>
      <w:proofErr w:type="spellStart"/>
      <w:r>
        <w:rPr>
          <w:sz w:val="24"/>
          <w:szCs w:val="24"/>
          <w:lang w:val="en-GB"/>
        </w:rPr>
        <w:t>hebreorum</w:t>
      </w:r>
      <w:proofErr w:type="spellEnd"/>
      <w:r>
        <w:rPr>
          <w:sz w:val="24"/>
          <w:szCs w:val="24"/>
          <w:lang w:val="en-GB"/>
        </w:rPr>
        <w:t xml:space="preserve">, </w:t>
      </w:r>
      <w:proofErr w:type="spellStart"/>
      <w:r>
        <w:rPr>
          <w:sz w:val="24"/>
          <w:szCs w:val="24"/>
          <w:lang w:val="en-GB"/>
        </w:rPr>
        <w:t>Kum</w:t>
      </w:r>
      <w:proofErr w:type="spellEnd"/>
      <w:r>
        <w:rPr>
          <w:sz w:val="24"/>
          <w:szCs w:val="24"/>
          <w:lang w:val="en-GB"/>
        </w:rPr>
        <w:t xml:space="preserve"> </w:t>
      </w:r>
      <w:proofErr w:type="spellStart"/>
      <w:r>
        <w:rPr>
          <w:sz w:val="24"/>
          <w:szCs w:val="24"/>
          <w:lang w:val="en-GB"/>
        </w:rPr>
        <w:t>apropinkfaret</w:t>
      </w:r>
      <w:proofErr w:type="spellEnd"/>
      <w:r>
        <w:rPr>
          <w:sz w:val="24"/>
          <w:szCs w:val="24"/>
          <w:lang w:val="en-GB"/>
        </w:rPr>
        <w:t>]</w:t>
      </w:r>
    </w:p>
    <w:p w14:paraId="35F03D51" w14:textId="77777777" w:rsidR="00EF3631" w:rsidRDefault="005D27A8">
      <w:pPr>
        <w:spacing w:before="240" w:after="240" w:line="360" w:lineRule="auto"/>
        <w:jc w:val="both"/>
        <w:rPr>
          <w:sz w:val="24"/>
          <w:szCs w:val="24"/>
          <w:lang w:val="en-GB"/>
        </w:rPr>
      </w:pPr>
      <w:r>
        <w:rPr>
          <w:sz w:val="24"/>
          <w:szCs w:val="24"/>
          <w:lang w:val="en-GB"/>
        </w:rPr>
        <w:t>Lamentations</w:t>
      </w:r>
    </w:p>
    <w:p w14:paraId="5C6D2AAF" w14:textId="77777777" w:rsidR="00EF3631" w:rsidRDefault="005D27A8">
      <w:pPr>
        <w:spacing w:before="240" w:after="240" w:line="360" w:lineRule="auto"/>
        <w:jc w:val="both"/>
        <w:rPr>
          <w:sz w:val="24"/>
          <w:szCs w:val="24"/>
          <w:lang w:val="en-GB"/>
        </w:rPr>
      </w:pPr>
      <w:r>
        <w:rPr>
          <w:sz w:val="24"/>
          <w:szCs w:val="24"/>
          <w:lang w:val="en-GB"/>
        </w:rPr>
        <w:t>“Mandatum”</w:t>
      </w:r>
    </w:p>
    <w:p w14:paraId="630B68BE" w14:textId="77777777" w:rsidR="00EF3631" w:rsidRDefault="005D27A8">
      <w:pPr>
        <w:spacing w:before="240" w:after="240" w:line="360" w:lineRule="auto"/>
        <w:jc w:val="both"/>
        <w:rPr>
          <w:sz w:val="24"/>
          <w:szCs w:val="24"/>
          <w:lang w:val="en-GB"/>
        </w:rPr>
      </w:pPr>
      <w:r>
        <w:rPr>
          <w:sz w:val="24"/>
          <w:szCs w:val="24"/>
          <w:lang w:val="en-GB"/>
        </w:rPr>
        <w:t xml:space="preserve">Antiphon: Ecce lignum </w:t>
      </w:r>
      <w:proofErr w:type="spellStart"/>
      <w:r>
        <w:rPr>
          <w:sz w:val="24"/>
          <w:szCs w:val="24"/>
          <w:lang w:val="en-GB"/>
        </w:rPr>
        <w:t>crucis</w:t>
      </w:r>
      <w:proofErr w:type="spellEnd"/>
      <w:r>
        <w:rPr>
          <w:sz w:val="24"/>
          <w:szCs w:val="24"/>
          <w:lang w:val="en-GB"/>
        </w:rPr>
        <w:t xml:space="preserve"> [</w:t>
      </w:r>
      <w:proofErr w:type="spellStart"/>
      <w:r>
        <w:rPr>
          <w:sz w:val="24"/>
          <w:szCs w:val="24"/>
          <w:lang w:val="en-GB"/>
        </w:rPr>
        <w:t>Ekce</w:t>
      </w:r>
      <w:proofErr w:type="spellEnd"/>
      <w:r>
        <w:rPr>
          <w:sz w:val="24"/>
          <w:szCs w:val="24"/>
          <w:lang w:val="en-GB"/>
        </w:rPr>
        <w:t xml:space="preserve"> lignum </w:t>
      </w:r>
      <w:proofErr w:type="spellStart"/>
      <w:r>
        <w:rPr>
          <w:sz w:val="24"/>
          <w:szCs w:val="24"/>
          <w:lang w:val="en-GB"/>
        </w:rPr>
        <w:t>krucis</w:t>
      </w:r>
      <w:proofErr w:type="spellEnd"/>
      <w:r>
        <w:rPr>
          <w:sz w:val="24"/>
          <w:szCs w:val="24"/>
          <w:lang w:val="en-GB"/>
        </w:rPr>
        <w:t>] (Adoration of the Cross on Good Friday)</w:t>
      </w:r>
    </w:p>
    <w:p w14:paraId="47BE33D0" w14:textId="77777777" w:rsidR="00EF3631" w:rsidRDefault="005D27A8">
      <w:pPr>
        <w:spacing w:before="240" w:after="240" w:line="360" w:lineRule="auto"/>
        <w:jc w:val="both"/>
        <w:rPr>
          <w:sz w:val="24"/>
          <w:szCs w:val="24"/>
          <w:lang w:val="en-GB"/>
        </w:rPr>
      </w:pPr>
      <w:r>
        <w:rPr>
          <w:sz w:val="24"/>
          <w:szCs w:val="24"/>
          <w:lang w:val="en-GB"/>
        </w:rPr>
        <w:t>Holy Saturday</w:t>
      </w:r>
      <w:r>
        <w:rPr>
          <w:sz w:val="24"/>
          <w:szCs w:val="24"/>
          <w:lang w:val="en-GB"/>
        </w:rPr>
        <w:t xml:space="preserve"> chants – Gloria </w:t>
      </w:r>
      <w:proofErr w:type="spellStart"/>
      <w:r>
        <w:rPr>
          <w:sz w:val="24"/>
          <w:szCs w:val="24"/>
          <w:lang w:val="en-GB"/>
        </w:rPr>
        <w:t>tibi</w:t>
      </w:r>
      <w:proofErr w:type="spellEnd"/>
      <w:r>
        <w:rPr>
          <w:sz w:val="24"/>
          <w:szCs w:val="24"/>
          <w:lang w:val="en-GB"/>
        </w:rPr>
        <w:t xml:space="preserve"> </w:t>
      </w:r>
      <w:proofErr w:type="spellStart"/>
      <w:r>
        <w:rPr>
          <w:sz w:val="24"/>
          <w:szCs w:val="24"/>
          <w:lang w:val="en-GB"/>
        </w:rPr>
        <w:t>Trinitas</w:t>
      </w:r>
      <w:proofErr w:type="spellEnd"/>
      <w:r>
        <w:rPr>
          <w:sz w:val="24"/>
          <w:szCs w:val="24"/>
          <w:lang w:val="en-GB"/>
        </w:rPr>
        <w:t xml:space="preserve">, Cum Rex </w:t>
      </w:r>
      <w:proofErr w:type="spellStart"/>
      <w:r>
        <w:rPr>
          <w:sz w:val="24"/>
          <w:szCs w:val="24"/>
          <w:lang w:val="en-GB"/>
        </w:rPr>
        <w:t>gloriae</w:t>
      </w:r>
      <w:proofErr w:type="spellEnd"/>
      <w:r>
        <w:rPr>
          <w:sz w:val="24"/>
          <w:szCs w:val="24"/>
          <w:lang w:val="en-GB"/>
        </w:rPr>
        <w:t xml:space="preserve"> [</w:t>
      </w:r>
      <w:proofErr w:type="spellStart"/>
      <w:r>
        <w:rPr>
          <w:sz w:val="24"/>
          <w:szCs w:val="24"/>
          <w:lang w:val="en-GB"/>
        </w:rPr>
        <w:t>Kum</w:t>
      </w:r>
      <w:proofErr w:type="spellEnd"/>
      <w:r>
        <w:rPr>
          <w:sz w:val="24"/>
          <w:szCs w:val="24"/>
          <w:lang w:val="en-GB"/>
        </w:rPr>
        <w:t xml:space="preserve"> </w:t>
      </w:r>
      <w:proofErr w:type="spellStart"/>
      <w:r>
        <w:rPr>
          <w:sz w:val="24"/>
          <w:szCs w:val="24"/>
          <w:lang w:val="en-GB"/>
        </w:rPr>
        <w:t>Reks</w:t>
      </w:r>
      <w:proofErr w:type="spellEnd"/>
      <w:r>
        <w:rPr>
          <w:sz w:val="24"/>
          <w:szCs w:val="24"/>
          <w:lang w:val="en-GB"/>
        </w:rPr>
        <w:t xml:space="preserve"> </w:t>
      </w:r>
      <w:proofErr w:type="spellStart"/>
      <w:r>
        <w:rPr>
          <w:sz w:val="24"/>
          <w:szCs w:val="24"/>
          <w:lang w:val="en-GB"/>
        </w:rPr>
        <w:t>glorie</w:t>
      </w:r>
      <w:proofErr w:type="spellEnd"/>
      <w:r>
        <w:rPr>
          <w:sz w:val="24"/>
          <w:szCs w:val="24"/>
          <w:lang w:val="en-GB"/>
        </w:rPr>
        <w:t xml:space="preserve">], Homo </w:t>
      </w:r>
      <w:proofErr w:type="spellStart"/>
      <w:r>
        <w:rPr>
          <w:sz w:val="24"/>
          <w:szCs w:val="24"/>
          <w:lang w:val="en-GB"/>
        </w:rPr>
        <w:t>quidam</w:t>
      </w:r>
      <w:proofErr w:type="spellEnd"/>
      <w:r>
        <w:rPr>
          <w:sz w:val="24"/>
          <w:szCs w:val="24"/>
          <w:lang w:val="en-GB"/>
        </w:rPr>
        <w:t xml:space="preserve"> </w:t>
      </w:r>
      <w:proofErr w:type="spellStart"/>
      <w:r>
        <w:rPr>
          <w:sz w:val="24"/>
          <w:szCs w:val="24"/>
          <w:lang w:val="en-GB"/>
        </w:rPr>
        <w:t>fecit</w:t>
      </w:r>
      <w:proofErr w:type="spellEnd"/>
      <w:r>
        <w:rPr>
          <w:sz w:val="24"/>
          <w:szCs w:val="24"/>
          <w:lang w:val="en-GB"/>
        </w:rPr>
        <w:t xml:space="preserve"> </w:t>
      </w:r>
      <w:proofErr w:type="spellStart"/>
      <w:r>
        <w:rPr>
          <w:sz w:val="24"/>
          <w:szCs w:val="24"/>
          <w:lang w:val="en-GB"/>
        </w:rPr>
        <w:t>cenam</w:t>
      </w:r>
      <w:proofErr w:type="spellEnd"/>
      <w:r>
        <w:rPr>
          <w:sz w:val="24"/>
          <w:szCs w:val="24"/>
          <w:lang w:val="en-GB"/>
        </w:rPr>
        <w:t xml:space="preserve"> </w:t>
      </w:r>
      <w:proofErr w:type="spellStart"/>
      <w:r>
        <w:rPr>
          <w:sz w:val="24"/>
          <w:szCs w:val="24"/>
          <w:lang w:val="en-GB"/>
        </w:rPr>
        <w:t>magnam</w:t>
      </w:r>
      <w:proofErr w:type="spellEnd"/>
      <w:r>
        <w:rPr>
          <w:sz w:val="24"/>
          <w:szCs w:val="24"/>
          <w:lang w:val="en-GB"/>
        </w:rPr>
        <w:t xml:space="preserve"> [Homo </w:t>
      </w:r>
      <w:proofErr w:type="spellStart"/>
      <w:r>
        <w:rPr>
          <w:sz w:val="24"/>
          <w:szCs w:val="24"/>
          <w:lang w:val="en-GB"/>
        </w:rPr>
        <w:t>kfidam</w:t>
      </w:r>
      <w:proofErr w:type="spellEnd"/>
      <w:r>
        <w:rPr>
          <w:sz w:val="24"/>
          <w:szCs w:val="24"/>
          <w:lang w:val="en-GB"/>
        </w:rPr>
        <w:t xml:space="preserve"> </w:t>
      </w:r>
      <w:proofErr w:type="spellStart"/>
      <w:r>
        <w:rPr>
          <w:sz w:val="24"/>
          <w:szCs w:val="24"/>
          <w:lang w:val="en-GB"/>
        </w:rPr>
        <w:t>fecit</w:t>
      </w:r>
      <w:proofErr w:type="spellEnd"/>
      <w:r>
        <w:rPr>
          <w:sz w:val="24"/>
          <w:szCs w:val="24"/>
          <w:lang w:val="en-GB"/>
        </w:rPr>
        <w:t xml:space="preserve"> </w:t>
      </w:r>
      <w:proofErr w:type="spellStart"/>
      <w:r>
        <w:rPr>
          <w:sz w:val="24"/>
          <w:szCs w:val="24"/>
          <w:lang w:val="en-GB"/>
        </w:rPr>
        <w:t>cenam</w:t>
      </w:r>
      <w:proofErr w:type="spellEnd"/>
      <w:r>
        <w:rPr>
          <w:sz w:val="24"/>
          <w:szCs w:val="24"/>
          <w:lang w:val="en-GB"/>
        </w:rPr>
        <w:t xml:space="preserve"> </w:t>
      </w:r>
      <w:proofErr w:type="spellStart"/>
      <w:r>
        <w:rPr>
          <w:sz w:val="24"/>
          <w:szCs w:val="24"/>
          <w:lang w:val="en-GB"/>
        </w:rPr>
        <w:t>magnam</w:t>
      </w:r>
      <w:proofErr w:type="spellEnd"/>
      <w:r>
        <w:rPr>
          <w:sz w:val="24"/>
          <w:szCs w:val="24"/>
          <w:lang w:val="en-GB"/>
        </w:rPr>
        <w:t>].</w:t>
      </w:r>
    </w:p>
    <w:p w14:paraId="66D696E4" w14:textId="77777777" w:rsidR="00EF3631" w:rsidRDefault="005D27A8">
      <w:pPr>
        <w:spacing w:before="240" w:after="240" w:line="360" w:lineRule="auto"/>
        <w:jc w:val="both"/>
        <w:rPr>
          <w:sz w:val="24"/>
          <w:szCs w:val="24"/>
          <w:lang w:val="en-GB"/>
        </w:rPr>
      </w:pPr>
      <w:r>
        <w:rPr>
          <w:sz w:val="24"/>
          <w:szCs w:val="24"/>
          <w:lang w:val="en-GB"/>
        </w:rPr>
        <w:t>Office for the Dead – Libera me</w:t>
      </w:r>
    </w:p>
    <w:p w14:paraId="51678AFC" w14:textId="77777777" w:rsidR="00EF3631" w:rsidRDefault="005D27A8">
      <w:pPr>
        <w:spacing w:before="240" w:after="240" w:line="360" w:lineRule="auto"/>
        <w:jc w:val="both"/>
        <w:rPr>
          <w:sz w:val="24"/>
          <w:szCs w:val="24"/>
          <w:lang w:val="en-GB"/>
        </w:rPr>
      </w:pPr>
      <w:r>
        <w:rPr>
          <w:sz w:val="24"/>
          <w:szCs w:val="24"/>
          <w:lang w:val="en-GB"/>
        </w:rPr>
        <w:t>Mass for the Dead</w:t>
      </w:r>
    </w:p>
    <w:p w14:paraId="0C4BBD71" w14:textId="77777777" w:rsidR="00EF3631" w:rsidRDefault="005D27A8">
      <w:pPr>
        <w:spacing w:before="240" w:after="240" w:line="360" w:lineRule="auto"/>
        <w:jc w:val="both"/>
        <w:rPr>
          <w:sz w:val="24"/>
          <w:szCs w:val="24"/>
          <w:lang w:val="en-GB"/>
        </w:rPr>
      </w:pPr>
      <w:r>
        <w:rPr>
          <w:sz w:val="24"/>
          <w:szCs w:val="24"/>
          <w:lang w:val="en-GB"/>
        </w:rPr>
        <w:t xml:space="preserve">The Office for the Dead contains: </w:t>
      </w:r>
      <w:proofErr w:type="spellStart"/>
      <w:r>
        <w:rPr>
          <w:sz w:val="24"/>
          <w:szCs w:val="24"/>
          <w:lang w:val="en-GB"/>
        </w:rPr>
        <w:t>Complaceat</w:t>
      </w:r>
      <w:proofErr w:type="spellEnd"/>
      <w:r>
        <w:rPr>
          <w:sz w:val="24"/>
          <w:szCs w:val="24"/>
          <w:lang w:val="en-GB"/>
        </w:rPr>
        <w:t xml:space="preserve"> domine, Sana domine </w:t>
      </w:r>
      <w:proofErr w:type="spellStart"/>
      <w:r>
        <w:rPr>
          <w:sz w:val="24"/>
          <w:szCs w:val="24"/>
          <w:lang w:val="en-GB"/>
        </w:rPr>
        <w:t>animam</w:t>
      </w:r>
      <w:proofErr w:type="spellEnd"/>
      <w:r>
        <w:rPr>
          <w:sz w:val="24"/>
          <w:szCs w:val="24"/>
          <w:lang w:val="en-GB"/>
        </w:rPr>
        <w:t xml:space="preserve"> </w:t>
      </w:r>
      <w:proofErr w:type="spellStart"/>
      <w:r>
        <w:rPr>
          <w:sz w:val="24"/>
          <w:szCs w:val="24"/>
          <w:lang w:val="en-GB"/>
        </w:rPr>
        <w:t>me</w:t>
      </w:r>
      <w:r>
        <w:rPr>
          <w:sz w:val="24"/>
          <w:szCs w:val="24"/>
          <w:lang w:val="en-GB"/>
        </w:rPr>
        <w:t>am</w:t>
      </w:r>
      <w:proofErr w:type="spellEnd"/>
      <w:r>
        <w:rPr>
          <w:sz w:val="24"/>
          <w:szCs w:val="24"/>
          <w:lang w:val="en-GB"/>
        </w:rPr>
        <w:t xml:space="preserve">, </w:t>
      </w:r>
      <w:proofErr w:type="spellStart"/>
      <w:r>
        <w:rPr>
          <w:sz w:val="24"/>
          <w:szCs w:val="24"/>
          <w:lang w:val="en-GB"/>
        </w:rPr>
        <w:t>Sitivit</w:t>
      </w:r>
      <w:proofErr w:type="spellEnd"/>
      <w:r>
        <w:rPr>
          <w:sz w:val="24"/>
          <w:szCs w:val="24"/>
          <w:lang w:val="en-GB"/>
        </w:rPr>
        <w:t xml:space="preserve"> </w:t>
      </w:r>
      <w:proofErr w:type="spellStart"/>
      <w:r>
        <w:rPr>
          <w:sz w:val="24"/>
          <w:szCs w:val="24"/>
          <w:lang w:val="en-GB"/>
        </w:rPr>
        <w:t>animam</w:t>
      </w:r>
      <w:proofErr w:type="spellEnd"/>
      <w:r>
        <w:rPr>
          <w:sz w:val="24"/>
          <w:szCs w:val="24"/>
          <w:lang w:val="en-GB"/>
        </w:rPr>
        <w:t xml:space="preserve"> </w:t>
      </w:r>
      <w:proofErr w:type="spellStart"/>
      <w:r>
        <w:rPr>
          <w:sz w:val="24"/>
          <w:szCs w:val="24"/>
          <w:lang w:val="en-GB"/>
        </w:rPr>
        <w:t>meam</w:t>
      </w:r>
      <w:proofErr w:type="spellEnd"/>
      <w:r>
        <w:rPr>
          <w:sz w:val="24"/>
          <w:szCs w:val="24"/>
          <w:lang w:val="en-GB"/>
        </w:rPr>
        <w:t xml:space="preserve"> [</w:t>
      </w:r>
      <w:proofErr w:type="spellStart"/>
      <w:r>
        <w:rPr>
          <w:sz w:val="24"/>
          <w:szCs w:val="24"/>
          <w:lang w:val="en-GB"/>
        </w:rPr>
        <w:t>Komplacet</w:t>
      </w:r>
      <w:proofErr w:type="spellEnd"/>
      <w:r>
        <w:rPr>
          <w:sz w:val="24"/>
          <w:szCs w:val="24"/>
          <w:lang w:val="en-GB"/>
        </w:rPr>
        <w:t xml:space="preserve"> Domine, Sana Domine </w:t>
      </w:r>
      <w:proofErr w:type="spellStart"/>
      <w:r>
        <w:rPr>
          <w:sz w:val="24"/>
          <w:szCs w:val="24"/>
          <w:lang w:val="en-GB"/>
        </w:rPr>
        <w:t>animam</w:t>
      </w:r>
      <w:proofErr w:type="spellEnd"/>
      <w:r>
        <w:rPr>
          <w:sz w:val="24"/>
          <w:szCs w:val="24"/>
          <w:lang w:val="en-GB"/>
        </w:rPr>
        <w:t xml:space="preserve"> </w:t>
      </w:r>
      <w:proofErr w:type="spellStart"/>
      <w:r>
        <w:rPr>
          <w:sz w:val="24"/>
          <w:szCs w:val="24"/>
          <w:lang w:val="en-GB"/>
        </w:rPr>
        <w:t>meam</w:t>
      </w:r>
      <w:proofErr w:type="spellEnd"/>
      <w:r>
        <w:rPr>
          <w:sz w:val="24"/>
          <w:szCs w:val="24"/>
          <w:lang w:val="en-GB"/>
        </w:rPr>
        <w:t xml:space="preserve">, </w:t>
      </w:r>
      <w:proofErr w:type="spellStart"/>
      <w:r>
        <w:rPr>
          <w:sz w:val="24"/>
          <w:szCs w:val="24"/>
          <w:lang w:val="en-GB"/>
        </w:rPr>
        <w:t>Sitvit</w:t>
      </w:r>
      <w:proofErr w:type="spellEnd"/>
      <w:r>
        <w:rPr>
          <w:sz w:val="24"/>
          <w:szCs w:val="24"/>
          <w:lang w:val="en-GB"/>
        </w:rPr>
        <w:t xml:space="preserve"> </w:t>
      </w:r>
      <w:proofErr w:type="spellStart"/>
      <w:r>
        <w:rPr>
          <w:sz w:val="24"/>
          <w:szCs w:val="24"/>
          <w:lang w:val="en-GB"/>
        </w:rPr>
        <w:t>aniamam</w:t>
      </w:r>
      <w:proofErr w:type="spellEnd"/>
      <w:r>
        <w:rPr>
          <w:sz w:val="24"/>
          <w:szCs w:val="24"/>
          <w:lang w:val="en-GB"/>
        </w:rPr>
        <w:t xml:space="preserve"> </w:t>
      </w:r>
      <w:proofErr w:type="spellStart"/>
      <w:r>
        <w:rPr>
          <w:sz w:val="24"/>
          <w:szCs w:val="24"/>
          <w:lang w:val="en-GB"/>
        </w:rPr>
        <w:t>meam</w:t>
      </w:r>
      <w:proofErr w:type="spellEnd"/>
      <w:r>
        <w:rPr>
          <w:sz w:val="24"/>
          <w:szCs w:val="24"/>
          <w:lang w:val="en-GB"/>
        </w:rPr>
        <w:t>].</w:t>
      </w:r>
    </w:p>
    <w:p w14:paraId="50AF4E00" w14:textId="77777777" w:rsidR="00EF3631" w:rsidRDefault="005D27A8">
      <w:pPr>
        <w:spacing w:before="240" w:after="240" w:line="360" w:lineRule="auto"/>
        <w:jc w:val="both"/>
        <w:rPr>
          <w:sz w:val="24"/>
          <w:szCs w:val="24"/>
          <w:lang w:val="en-GB"/>
        </w:rPr>
      </w:pPr>
      <w:r>
        <w:rPr>
          <w:sz w:val="24"/>
          <w:szCs w:val="24"/>
          <w:lang w:val="en-GB"/>
        </w:rPr>
        <w:lastRenderedPageBreak/>
        <w:t xml:space="preserve">Antiphon: </w:t>
      </w:r>
      <w:proofErr w:type="spellStart"/>
      <w:r>
        <w:rPr>
          <w:sz w:val="24"/>
          <w:szCs w:val="24"/>
          <w:lang w:val="en-GB"/>
        </w:rPr>
        <w:t>Melchisedech</w:t>
      </w:r>
      <w:proofErr w:type="spellEnd"/>
      <w:r>
        <w:rPr>
          <w:sz w:val="24"/>
          <w:szCs w:val="24"/>
          <w:lang w:val="en-GB"/>
        </w:rPr>
        <w:t xml:space="preserve"> rex Salem </w:t>
      </w:r>
      <w:proofErr w:type="spellStart"/>
      <w:r>
        <w:rPr>
          <w:sz w:val="24"/>
          <w:szCs w:val="24"/>
          <w:lang w:val="en-GB"/>
        </w:rPr>
        <w:t>typicum</w:t>
      </w:r>
      <w:proofErr w:type="spellEnd"/>
      <w:r>
        <w:rPr>
          <w:sz w:val="24"/>
          <w:szCs w:val="24"/>
          <w:lang w:val="en-GB"/>
        </w:rPr>
        <w:t xml:space="preserve"> [</w:t>
      </w:r>
      <w:proofErr w:type="spellStart"/>
      <w:r>
        <w:rPr>
          <w:sz w:val="24"/>
          <w:szCs w:val="24"/>
          <w:lang w:val="en-GB"/>
        </w:rPr>
        <w:t>Melchizedech</w:t>
      </w:r>
      <w:proofErr w:type="spellEnd"/>
      <w:r>
        <w:rPr>
          <w:sz w:val="24"/>
          <w:szCs w:val="24"/>
          <w:lang w:val="en-GB"/>
        </w:rPr>
        <w:t xml:space="preserve"> </w:t>
      </w:r>
      <w:proofErr w:type="spellStart"/>
      <w:r>
        <w:rPr>
          <w:sz w:val="24"/>
          <w:szCs w:val="24"/>
          <w:lang w:val="en-GB"/>
        </w:rPr>
        <w:t>Reks</w:t>
      </w:r>
      <w:proofErr w:type="spellEnd"/>
      <w:r>
        <w:rPr>
          <w:sz w:val="24"/>
          <w:szCs w:val="24"/>
          <w:lang w:val="en-GB"/>
        </w:rPr>
        <w:t xml:space="preserve"> </w:t>
      </w:r>
      <w:proofErr w:type="spellStart"/>
      <w:r>
        <w:rPr>
          <w:sz w:val="24"/>
          <w:szCs w:val="24"/>
          <w:lang w:val="en-GB"/>
        </w:rPr>
        <w:t>salem</w:t>
      </w:r>
      <w:proofErr w:type="spellEnd"/>
      <w:r>
        <w:rPr>
          <w:sz w:val="24"/>
          <w:szCs w:val="24"/>
          <w:lang w:val="en-GB"/>
        </w:rPr>
        <w:t xml:space="preserve"> </w:t>
      </w:r>
      <w:proofErr w:type="spellStart"/>
      <w:r>
        <w:rPr>
          <w:sz w:val="24"/>
          <w:szCs w:val="24"/>
          <w:lang w:val="en-GB"/>
        </w:rPr>
        <w:t>typikum</w:t>
      </w:r>
      <w:proofErr w:type="spellEnd"/>
      <w:r>
        <w:rPr>
          <w:sz w:val="24"/>
          <w:szCs w:val="24"/>
          <w:lang w:val="en-GB"/>
        </w:rPr>
        <w:t>] (for Corpus Christi)</w:t>
      </w:r>
    </w:p>
    <w:p w14:paraId="70502772" w14:textId="77777777" w:rsidR="00EF3631" w:rsidRDefault="005D27A8">
      <w:pPr>
        <w:spacing w:before="240" w:after="240" w:line="360" w:lineRule="auto"/>
        <w:jc w:val="both"/>
        <w:rPr>
          <w:sz w:val="24"/>
          <w:szCs w:val="24"/>
          <w:lang w:val="en-GB"/>
        </w:rPr>
      </w:pPr>
      <w:proofErr w:type="spellStart"/>
      <w:r>
        <w:rPr>
          <w:sz w:val="24"/>
          <w:szCs w:val="24"/>
          <w:lang w:val="en-GB"/>
        </w:rPr>
        <w:t>Paternae</w:t>
      </w:r>
      <w:proofErr w:type="spellEnd"/>
      <w:r>
        <w:rPr>
          <w:sz w:val="24"/>
          <w:szCs w:val="24"/>
          <w:lang w:val="en-GB"/>
        </w:rPr>
        <w:t xml:space="preserve"> </w:t>
      </w:r>
      <w:proofErr w:type="spellStart"/>
      <w:r>
        <w:rPr>
          <w:sz w:val="24"/>
          <w:szCs w:val="24"/>
          <w:lang w:val="en-GB"/>
        </w:rPr>
        <w:t>consortes</w:t>
      </w:r>
      <w:proofErr w:type="spellEnd"/>
      <w:r>
        <w:rPr>
          <w:sz w:val="24"/>
          <w:szCs w:val="24"/>
          <w:lang w:val="en-GB"/>
        </w:rPr>
        <w:t xml:space="preserve"> </w:t>
      </w:r>
      <w:proofErr w:type="spellStart"/>
      <w:r>
        <w:rPr>
          <w:sz w:val="24"/>
          <w:szCs w:val="24"/>
          <w:lang w:val="en-GB"/>
        </w:rPr>
        <w:t>exhibes</w:t>
      </w:r>
      <w:proofErr w:type="spellEnd"/>
      <w:r>
        <w:rPr>
          <w:sz w:val="24"/>
          <w:szCs w:val="24"/>
          <w:lang w:val="en-GB"/>
        </w:rPr>
        <w:t xml:space="preserve"> [</w:t>
      </w:r>
      <w:proofErr w:type="spellStart"/>
      <w:r>
        <w:rPr>
          <w:sz w:val="24"/>
          <w:szCs w:val="24"/>
          <w:lang w:val="en-GB"/>
        </w:rPr>
        <w:t>Paterne</w:t>
      </w:r>
      <w:proofErr w:type="spellEnd"/>
      <w:r>
        <w:rPr>
          <w:sz w:val="24"/>
          <w:szCs w:val="24"/>
          <w:lang w:val="en-GB"/>
        </w:rPr>
        <w:t xml:space="preserve"> </w:t>
      </w:r>
      <w:proofErr w:type="spellStart"/>
      <w:r>
        <w:rPr>
          <w:sz w:val="24"/>
          <w:szCs w:val="24"/>
          <w:lang w:val="en-GB"/>
        </w:rPr>
        <w:t>konsortes</w:t>
      </w:r>
      <w:proofErr w:type="spellEnd"/>
      <w:r>
        <w:rPr>
          <w:sz w:val="24"/>
          <w:szCs w:val="24"/>
          <w:lang w:val="en-GB"/>
        </w:rPr>
        <w:t xml:space="preserve"> </w:t>
      </w:r>
      <w:proofErr w:type="spellStart"/>
      <w:r>
        <w:rPr>
          <w:sz w:val="24"/>
          <w:szCs w:val="24"/>
          <w:lang w:val="en-GB"/>
        </w:rPr>
        <w:t>ekshibes</w:t>
      </w:r>
      <w:proofErr w:type="spellEnd"/>
      <w:r>
        <w:rPr>
          <w:sz w:val="24"/>
          <w:szCs w:val="24"/>
          <w:lang w:val="en-GB"/>
        </w:rPr>
        <w:t>]</w:t>
      </w:r>
    </w:p>
    <w:p w14:paraId="4E062B43" w14:textId="77777777" w:rsidR="00EF3631" w:rsidRPr="005D27A8" w:rsidRDefault="005D27A8">
      <w:pPr>
        <w:spacing w:before="240" w:after="240" w:line="360" w:lineRule="auto"/>
        <w:jc w:val="both"/>
        <w:rPr>
          <w:lang w:val="en-US"/>
        </w:rPr>
      </w:pPr>
      <w:r>
        <w:rPr>
          <w:sz w:val="24"/>
          <w:szCs w:val="24"/>
          <w:lang w:val="en-GB"/>
        </w:rPr>
        <w:t>Kyrie, Gloria,</w:t>
      </w:r>
      <w:r>
        <w:rPr>
          <w:sz w:val="24"/>
          <w:szCs w:val="24"/>
          <w:lang w:val="en-GB"/>
        </w:rPr>
        <w:t xml:space="preserve"> Credo – on five-line staves</w:t>
      </w:r>
    </w:p>
    <w:sectPr w:rsidR="00EF3631" w:rsidRPr="005D27A8">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31"/>
    <w:rsid w:val="005D27A8"/>
    <w:rsid w:val="00EF36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9B50"/>
  <w15:docId w15:val="{16118F62-FE9D-46E7-A67E-910B624C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Poprawka">
    <w:name w:val="Revision"/>
    <w:hidden/>
    <w:uiPriority w:val="99"/>
    <w:semiHidden/>
    <w:rsid w:val="005D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543</Words>
  <Characters>3264</Characters>
  <Application>Microsoft Office Word</Application>
  <DocSecurity>4</DocSecurity>
  <Lines>27</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Pitala</dc:creator>
  <dc:description/>
  <cp:lastModifiedBy>Dagmara Pitala</cp:lastModifiedBy>
  <cp:revision>2</cp:revision>
  <dcterms:created xsi:type="dcterms:W3CDTF">2022-02-02T13:25:00Z</dcterms:created>
  <dcterms:modified xsi:type="dcterms:W3CDTF">2022-02-02T13:25:00Z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