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0E7CF" w14:textId="77777777" w:rsidR="004B0ED5" w:rsidRDefault="004B0ED5" w:rsidP="004B0ED5">
      <w:pPr>
        <w:spacing w:line="360" w:lineRule="auto"/>
        <w:jc w:val="both"/>
        <w:rPr>
          <w:rFonts w:ascii="Arial" w:eastAsia="Arial" w:hAnsi="Arial" w:cs="Arial"/>
          <w:sz w:val="24"/>
          <w:szCs w:val="24"/>
          <w:lang w:val="en-GB" w:bidi="en-US"/>
        </w:rPr>
      </w:pPr>
    </w:p>
    <w:p w14:paraId="5EE93D05" w14:textId="5518960A" w:rsidR="004B0ED5" w:rsidRDefault="004B0ED5" w:rsidP="004B0ED5">
      <w:pPr>
        <w:spacing w:line="360" w:lineRule="auto"/>
        <w:jc w:val="both"/>
        <w:rPr>
          <w:rFonts w:ascii="Arial" w:eastAsia="Arial" w:hAnsi="Arial" w:cs="Arial"/>
          <w:sz w:val="24"/>
          <w:szCs w:val="24"/>
          <w:lang w:val="en-GB" w:bidi="en-US"/>
        </w:rPr>
      </w:pPr>
      <w:r>
        <w:rPr>
          <w:rFonts w:ascii="Arial" w:eastAsia="Arial" w:hAnsi="Arial" w:cs="Arial"/>
          <w:sz w:val="24"/>
          <w:szCs w:val="24"/>
          <w:lang w:val="en-GB" w:bidi="en-US"/>
        </w:rPr>
        <w:t xml:space="preserve">Saints Philip and James Church, </w:t>
      </w:r>
      <w:proofErr w:type="spellStart"/>
      <w:r>
        <w:rPr>
          <w:rFonts w:ascii="Arial" w:eastAsia="Arial" w:hAnsi="Arial" w:cs="Arial"/>
          <w:sz w:val="24"/>
          <w:szCs w:val="24"/>
          <w:lang w:val="en-GB" w:bidi="en-US"/>
        </w:rPr>
        <w:t>Sękowa</w:t>
      </w:r>
      <w:proofErr w:type="spellEnd"/>
    </w:p>
    <w:p w14:paraId="34D6CF78" w14:textId="77777777" w:rsidR="004B0ED5" w:rsidRDefault="004B0ED5" w:rsidP="004B0ED5">
      <w:pPr>
        <w:spacing w:line="360" w:lineRule="auto"/>
        <w:jc w:val="both"/>
        <w:rPr>
          <w:rFonts w:ascii="Arial" w:eastAsia="Arial" w:hAnsi="Arial" w:cs="Arial"/>
          <w:sz w:val="24"/>
          <w:szCs w:val="24"/>
          <w:lang w:val="en-GB" w:bidi="en-US"/>
        </w:rPr>
      </w:pPr>
      <w:r>
        <w:rPr>
          <w:rFonts w:ascii="Arial" w:eastAsia="Arial" w:hAnsi="Arial" w:cs="Arial"/>
          <w:sz w:val="24"/>
          <w:szCs w:val="24"/>
          <w:lang w:val="en-GB" w:bidi="en-US"/>
        </w:rPr>
        <w:t xml:space="preserve">Saints Philip and James Church in </w:t>
      </w:r>
      <w:proofErr w:type="spellStart"/>
      <w:r>
        <w:rPr>
          <w:rFonts w:ascii="Arial" w:eastAsia="Arial" w:hAnsi="Arial" w:cs="Arial"/>
          <w:sz w:val="24"/>
          <w:szCs w:val="24"/>
          <w:lang w:val="en-GB" w:bidi="en-US"/>
        </w:rPr>
        <w:t>Sękowa</w:t>
      </w:r>
      <w:proofErr w:type="spellEnd"/>
      <w:r>
        <w:rPr>
          <w:rFonts w:ascii="Arial" w:eastAsia="Arial" w:hAnsi="Arial" w:cs="Arial"/>
          <w:sz w:val="24"/>
          <w:szCs w:val="24"/>
          <w:lang w:val="en-GB" w:bidi="en-US"/>
        </w:rPr>
        <w:t xml:space="preserve"> was built of larch logs around 1520 and has a log frame structure. Its history is rich and tragic, and the way it looks is truly unique. This is why it is referred to as the ‘Pearl of </w:t>
      </w:r>
      <w:proofErr w:type="spellStart"/>
      <w:r>
        <w:rPr>
          <w:rFonts w:ascii="Arial" w:eastAsia="Arial" w:hAnsi="Arial" w:cs="Arial"/>
          <w:sz w:val="24"/>
          <w:szCs w:val="24"/>
          <w:lang w:val="en-GB" w:bidi="en-US"/>
        </w:rPr>
        <w:t>Beskid</w:t>
      </w:r>
      <w:proofErr w:type="spellEnd"/>
      <w:r>
        <w:rPr>
          <w:rFonts w:ascii="Arial" w:eastAsia="Arial" w:hAnsi="Arial" w:cs="Arial"/>
          <w:sz w:val="24"/>
          <w:szCs w:val="24"/>
          <w:lang w:val="en-GB" w:bidi="en-US"/>
        </w:rPr>
        <w:t xml:space="preserve"> </w:t>
      </w:r>
      <w:proofErr w:type="spellStart"/>
      <w:r>
        <w:rPr>
          <w:rFonts w:ascii="Arial" w:eastAsia="Arial" w:hAnsi="Arial" w:cs="Arial"/>
          <w:sz w:val="24"/>
          <w:szCs w:val="24"/>
          <w:lang w:val="en-GB" w:bidi="en-US"/>
        </w:rPr>
        <w:t>Niski</w:t>
      </w:r>
      <w:proofErr w:type="spellEnd"/>
      <w:r>
        <w:rPr>
          <w:rFonts w:ascii="Arial" w:eastAsia="Arial" w:hAnsi="Arial" w:cs="Arial"/>
          <w:sz w:val="24"/>
          <w:szCs w:val="24"/>
          <w:lang w:val="en-GB" w:bidi="en-US"/>
        </w:rPr>
        <w:t>’. The church is small. The nave along with the chancel is 16 m long. The nave is almost 8 m wide, and the chancel is narrower by 1.25 m on each side. The chancel has a sacristy attached to it. The very steep gable roof is 14 m high. The body also contains a 20-metre tower, which borders with the western wall of the church.</w:t>
      </w:r>
    </w:p>
    <w:p w14:paraId="2FE20297" w14:textId="77777777" w:rsidR="004B0ED5" w:rsidRDefault="004B0ED5" w:rsidP="004B0ED5">
      <w:pPr>
        <w:spacing w:line="360" w:lineRule="auto"/>
        <w:jc w:val="both"/>
        <w:rPr>
          <w:rFonts w:ascii="Arial" w:eastAsia="Arial" w:hAnsi="Arial" w:cs="Arial"/>
          <w:sz w:val="24"/>
          <w:szCs w:val="24"/>
          <w:lang w:val="en-GB" w:bidi="en-US"/>
        </w:rPr>
      </w:pPr>
      <w:r>
        <w:rPr>
          <w:rFonts w:ascii="Arial" w:eastAsia="Arial" w:hAnsi="Arial" w:cs="Arial"/>
          <w:sz w:val="24"/>
          <w:szCs w:val="24"/>
          <w:lang w:val="en-GB" w:bidi="en-US"/>
        </w:rPr>
        <w:t xml:space="preserve">The whole church is surrounded by arcades, the so-called </w:t>
      </w:r>
      <w:proofErr w:type="spellStart"/>
      <w:r>
        <w:rPr>
          <w:rFonts w:ascii="Arial" w:eastAsia="Arial" w:hAnsi="Arial" w:cs="Arial"/>
          <w:i/>
          <w:sz w:val="24"/>
          <w:szCs w:val="24"/>
          <w:lang w:val="en-GB" w:bidi="en-US"/>
        </w:rPr>
        <w:t>soboty</w:t>
      </w:r>
      <w:proofErr w:type="spellEnd"/>
      <w:r>
        <w:rPr>
          <w:rFonts w:ascii="Arial" w:eastAsia="Arial" w:hAnsi="Arial" w:cs="Arial"/>
          <w:sz w:val="24"/>
          <w:szCs w:val="24"/>
          <w:lang w:val="en-GB" w:bidi="en-US"/>
        </w:rPr>
        <w:t>. Their roof starts very high, right at the upper edge of the walls. This roof has a smaller inclination angle and makes the body of the church uniquely charming. It seems that the roof flows down and encircles the church body like a coat. These surfaces are covered in shingles. The ends of the arcade roof are supported by thick vertical beams distributed a few metres apart. They are 1.70 m. Only in the section with the sacristy does the roof not go down so low. There, the supporting beams are 2.30 m high. The foundation of the arcades is made of irregular slabs. This pavement is 2 m wide. Its perimeter is marked by beams lying on the ground, each 20 cm thick.</w:t>
      </w:r>
    </w:p>
    <w:p w14:paraId="0C8A2616" w14:textId="77777777" w:rsidR="004B0ED5" w:rsidRDefault="004B0ED5" w:rsidP="004B0ED5">
      <w:pPr>
        <w:spacing w:line="360" w:lineRule="auto"/>
        <w:jc w:val="both"/>
        <w:rPr>
          <w:rFonts w:ascii="Arial" w:eastAsia="Arial" w:hAnsi="Arial" w:cs="Arial"/>
          <w:sz w:val="24"/>
          <w:szCs w:val="24"/>
          <w:lang w:val="en-GB" w:bidi="en-US"/>
        </w:rPr>
      </w:pPr>
      <w:r>
        <w:rPr>
          <w:rFonts w:ascii="Arial" w:eastAsia="Arial" w:hAnsi="Arial" w:cs="Arial"/>
          <w:sz w:val="24"/>
          <w:szCs w:val="24"/>
          <w:lang w:val="en-GB" w:bidi="en-US"/>
        </w:rPr>
        <w:t xml:space="preserve">The church walls consist of bare beams of the log frame structure. They are 20 cm wide. Over the centuries, the wood has taken on a dark-brown shade. The southern wall includes 4 rectangular windows. The panes are divided with wooden planks into several small squares. The eastern wall, which closes the chancel, is three-sided in shape. The rectangular window is located only in the central element of the wall. The sacristy borders with the northern wall of the chancel. It is three metres wide and 5.5 m long. The sacristy has its entrance on the eastern side. On the northern wall are two windows. </w:t>
      </w:r>
    </w:p>
    <w:p w14:paraId="2AE3DB8E" w14:textId="77777777" w:rsidR="004B0ED5" w:rsidRDefault="004B0ED5" w:rsidP="004B0ED5">
      <w:pPr>
        <w:spacing w:line="360" w:lineRule="auto"/>
        <w:jc w:val="both"/>
        <w:rPr>
          <w:rFonts w:ascii="Arial" w:eastAsia="Arial" w:hAnsi="Arial" w:cs="Arial"/>
          <w:sz w:val="24"/>
          <w:szCs w:val="24"/>
          <w:lang w:val="en-GB" w:bidi="en-US"/>
        </w:rPr>
      </w:pPr>
      <w:bookmarkStart w:id="0" w:name="_gjdgxs"/>
      <w:bookmarkEnd w:id="0"/>
      <w:r>
        <w:rPr>
          <w:rFonts w:ascii="Arial" w:eastAsia="Arial" w:hAnsi="Arial" w:cs="Arial"/>
          <w:sz w:val="24"/>
          <w:szCs w:val="24"/>
          <w:lang w:val="en-GB" w:bidi="en-US"/>
        </w:rPr>
        <w:t xml:space="preserve">The main entrance to the church is located in the western wall. The Late Gothic portal in the upper section shows smooth fanciful lines that render the shapes of leaves. </w:t>
      </w:r>
    </w:p>
    <w:p w14:paraId="330F3C0B" w14:textId="77777777" w:rsidR="004B0ED5" w:rsidRDefault="004B0ED5" w:rsidP="004B0ED5">
      <w:pPr>
        <w:spacing w:line="360" w:lineRule="auto"/>
        <w:jc w:val="both"/>
        <w:rPr>
          <w:rFonts w:ascii="Arial" w:eastAsia="Arial" w:hAnsi="Arial" w:cs="Arial"/>
          <w:sz w:val="24"/>
          <w:szCs w:val="24"/>
          <w:lang w:val="en-GB" w:bidi="en-US"/>
        </w:rPr>
      </w:pPr>
      <w:bookmarkStart w:id="1" w:name="_xqv8b671m59x"/>
      <w:bookmarkEnd w:id="1"/>
      <w:r>
        <w:rPr>
          <w:rFonts w:ascii="Arial" w:eastAsia="Arial" w:hAnsi="Arial" w:cs="Arial"/>
          <w:sz w:val="24"/>
          <w:szCs w:val="24"/>
          <w:lang w:val="en-GB" w:bidi="en-US"/>
        </w:rPr>
        <w:t xml:space="preserve">The western wall has a 20-metre tower attached to it. The lower section has no sidewalls. This space is protected only by the arcade roof. The tower is devoid of </w:t>
      </w:r>
    </w:p>
    <w:p w14:paraId="2F902DCC" w14:textId="77777777" w:rsidR="004B0ED5" w:rsidRDefault="004B0ED5" w:rsidP="004B0ED5">
      <w:pPr>
        <w:spacing w:line="360" w:lineRule="auto"/>
        <w:jc w:val="both"/>
        <w:rPr>
          <w:rFonts w:ascii="Arial" w:eastAsia="Arial" w:hAnsi="Arial" w:cs="Arial"/>
          <w:sz w:val="24"/>
          <w:szCs w:val="24"/>
          <w:lang w:val="en-GB" w:bidi="en-US"/>
        </w:rPr>
      </w:pPr>
    </w:p>
    <w:p w14:paraId="026AADF5" w14:textId="450F54F0" w:rsidR="004B0ED5" w:rsidRDefault="004B0ED5" w:rsidP="004B0ED5">
      <w:pPr>
        <w:spacing w:line="360" w:lineRule="auto"/>
        <w:jc w:val="both"/>
        <w:rPr>
          <w:rFonts w:ascii="Arial" w:eastAsia="Arial" w:hAnsi="Arial" w:cs="Arial"/>
          <w:sz w:val="24"/>
          <w:szCs w:val="24"/>
          <w:lang w:val="en-GB" w:bidi="en-US"/>
        </w:rPr>
      </w:pPr>
      <w:r>
        <w:rPr>
          <w:rFonts w:ascii="Arial" w:eastAsia="Arial" w:hAnsi="Arial" w:cs="Arial"/>
          <w:sz w:val="24"/>
          <w:szCs w:val="24"/>
          <w:lang w:val="en-GB" w:bidi="en-US"/>
        </w:rPr>
        <w:t xml:space="preserve">horizontal ceilings. As a result, a structure composed of a system of vertical, horizontal and diagonal beams is visible. This is the so-called timber framing structure. The space under the tower is shaped as a square with seven-metre sides. The perimeter of this space is defined by beams that are 40 cm thick and arranged on a foundation. Within the limits of those beams are foundations, six in each of the rows. The tower is </w:t>
      </w:r>
      <w:r>
        <w:rPr>
          <w:rFonts w:ascii="Arial" w:eastAsia="Arial" w:hAnsi="Arial" w:cs="Arial"/>
          <w:sz w:val="24"/>
          <w:szCs w:val="24"/>
          <w:lang w:val="en-GB" w:bidi="en-US"/>
        </w:rPr>
        <w:br/>
      </w:r>
      <w:bookmarkStart w:id="2" w:name="_GoBack"/>
      <w:bookmarkEnd w:id="2"/>
      <w:r>
        <w:rPr>
          <w:rFonts w:ascii="Arial" w:eastAsia="Arial" w:hAnsi="Arial" w:cs="Arial"/>
          <w:sz w:val="24"/>
          <w:szCs w:val="24"/>
          <w:lang w:val="en-GB" w:bidi="en-US"/>
        </w:rPr>
        <w:t xml:space="preserve">20 m high. Above the roof of the arcades, the tower is prism-shaped. It is covered by </w:t>
      </w:r>
      <w:r>
        <w:rPr>
          <w:rFonts w:ascii="Arial" w:eastAsia="Arial" w:hAnsi="Arial" w:cs="Arial"/>
          <w:sz w:val="24"/>
          <w:szCs w:val="24"/>
          <w:lang w:val="en-GB" w:bidi="en-US"/>
        </w:rPr>
        <w:br/>
      </w:r>
      <w:r>
        <w:rPr>
          <w:rFonts w:ascii="Arial" w:eastAsia="Arial" w:hAnsi="Arial" w:cs="Arial"/>
          <w:sz w:val="24"/>
          <w:szCs w:val="24"/>
          <w:lang w:val="en-GB" w:bidi="en-US"/>
        </w:rPr>
        <w:t xml:space="preserve">a dome-shaped steeple with a cross on top. </w:t>
      </w:r>
    </w:p>
    <w:p w14:paraId="51A03B89" w14:textId="77777777" w:rsidR="004B0ED5" w:rsidRDefault="004B0ED5" w:rsidP="004B0ED5">
      <w:pPr>
        <w:spacing w:line="360" w:lineRule="auto"/>
        <w:jc w:val="both"/>
        <w:rPr>
          <w:rFonts w:ascii="Arial" w:eastAsia="Arial" w:hAnsi="Arial" w:cs="Arial"/>
          <w:sz w:val="24"/>
          <w:szCs w:val="24"/>
          <w:lang w:val="en-GB" w:bidi="en-US"/>
        </w:rPr>
      </w:pPr>
      <w:r>
        <w:rPr>
          <w:rFonts w:ascii="Arial" w:eastAsia="Arial" w:hAnsi="Arial" w:cs="Arial"/>
          <w:sz w:val="24"/>
          <w:szCs w:val="24"/>
          <w:lang w:val="en-GB" w:bidi="en-US"/>
        </w:rPr>
        <w:t xml:space="preserve">The church was severely damaged during World War I. Some of its wooden structure was used to build trenches... Luckily, it was reconstructed, starting in 1918. Its charming body and the beautiful landscape around it were depicted by many eminent artists, such as </w:t>
      </w:r>
      <w:proofErr w:type="spellStart"/>
      <w:r>
        <w:rPr>
          <w:rFonts w:ascii="Arial" w:eastAsia="Arial" w:hAnsi="Arial" w:cs="Arial"/>
          <w:sz w:val="24"/>
          <w:szCs w:val="24"/>
          <w:lang w:val="en-GB" w:bidi="en-US"/>
        </w:rPr>
        <w:t>Stanisław</w:t>
      </w:r>
      <w:proofErr w:type="spellEnd"/>
      <w:r>
        <w:rPr>
          <w:rFonts w:ascii="Arial" w:eastAsia="Arial" w:hAnsi="Arial" w:cs="Arial"/>
          <w:sz w:val="24"/>
          <w:szCs w:val="24"/>
          <w:lang w:val="en-GB" w:bidi="en-US"/>
        </w:rPr>
        <w:t xml:space="preserve"> </w:t>
      </w:r>
      <w:proofErr w:type="spellStart"/>
      <w:r>
        <w:rPr>
          <w:rFonts w:ascii="Arial" w:eastAsia="Arial" w:hAnsi="Arial" w:cs="Arial"/>
          <w:sz w:val="24"/>
          <w:szCs w:val="24"/>
          <w:lang w:val="en-GB" w:bidi="en-US"/>
        </w:rPr>
        <w:t>Wyspiański</w:t>
      </w:r>
      <w:proofErr w:type="spellEnd"/>
      <w:r>
        <w:rPr>
          <w:rFonts w:ascii="Arial" w:eastAsia="Arial" w:hAnsi="Arial" w:cs="Arial"/>
          <w:sz w:val="24"/>
          <w:szCs w:val="24"/>
          <w:lang w:val="en-GB" w:bidi="en-US"/>
        </w:rPr>
        <w:t xml:space="preserve">, Józef </w:t>
      </w:r>
      <w:proofErr w:type="spellStart"/>
      <w:r>
        <w:rPr>
          <w:rFonts w:ascii="Arial" w:eastAsia="Arial" w:hAnsi="Arial" w:cs="Arial"/>
          <w:sz w:val="24"/>
          <w:szCs w:val="24"/>
          <w:lang w:val="en-GB" w:bidi="en-US"/>
        </w:rPr>
        <w:t>Mehoffer</w:t>
      </w:r>
      <w:proofErr w:type="spellEnd"/>
      <w:r>
        <w:rPr>
          <w:rFonts w:ascii="Arial" w:eastAsia="Arial" w:hAnsi="Arial" w:cs="Arial"/>
          <w:sz w:val="24"/>
          <w:szCs w:val="24"/>
          <w:lang w:val="en-GB" w:bidi="en-US"/>
        </w:rPr>
        <w:t xml:space="preserve">, </w:t>
      </w:r>
      <w:proofErr w:type="spellStart"/>
      <w:r>
        <w:rPr>
          <w:rFonts w:ascii="Arial" w:eastAsia="Arial" w:hAnsi="Arial" w:cs="Arial"/>
          <w:sz w:val="24"/>
          <w:szCs w:val="24"/>
          <w:lang w:val="en-GB" w:bidi="en-US"/>
        </w:rPr>
        <w:t>Teodor</w:t>
      </w:r>
      <w:proofErr w:type="spellEnd"/>
      <w:r>
        <w:rPr>
          <w:rFonts w:ascii="Arial" w:eastAsia="Arial" w:hAnsi="Arial" w:cs="Arial"/>
          <w:sz w:val="24"/>
          <w:szCs w:val="24"/>
          <w:lang w:val="en-GB" w:bidi="en-US"/>
        </w:rPr>
        <w:t xml:space="preserve"> </w:t>
      </w:r>
      <w:proofErr w:type="spellStart"/>
      <w:r>
        <w:rPr>
          <w:rFonts w:ascii="Arial" w:eastAsia="Arial" w:hAnsi="Arial" w:cs="Arial"/>
          <w:sz w:val="24"/>
          <w:szCs w:val="24"/>
          <w:lang w:val="en-GB" w:bidi="en-US"/>
        </w:rPr>
        <w:t>Axentowicz</w:t>
      </w:r>
      <w:proofErr w:type="spellEnd"/>
      <w:r>
        <w:rPr>
          <w:rFonts w:ascii="Arial" w:eastAsia="Arial" w:hAnsi="Arial" w:cs="Arial"/>
          <w:sz w:val="24"/>
          <w:szCs w:val="24"/>
          <w:lang w:val="en-GB" w:bidi="en-US"/>
        </w:rPr>
        <w:t xml:space="preserve"> and </w:t>
      </w:r>
      <w:proofErr w:type="spellStart"/>
      <w:r>
        <w:rPr>
          <w:rFonts w:ascii="Arial" w:eastAsia="Arial" w:hAnsi="Arial" w:cs="Arial"/>
          <w:sz w:val="24"/>
          <w:szCs w:val="24"/>
          <w:lang w:val="en-GB" w:bidi="en-US"/>
        </w:rPr>
        <w:t>Włodzimierz</w:t>
      </w:r>
      <w:proofErr w:type="spellEnd"/>
      <w:r>
        <w:rPr>
          <w:rFonts w:ascii="Arial" w:eastAsia="Arial" w:hAnsi="Arial" w:cs="Arial"/>
          <w:sz w:val="24"/>
          <w:szCs w:val="24"/>
          <w:lang w:val="en-GB" w:bidi="en-US"/>
        </w:rPr>
        <w:t xml:space="preserve"> </w:t>
      </w:r>
      <w:proofErr w:type="spellStart"/>
      <w:r>
        <w:rPr>
          <w:rFonts w:ascii="Arial" w:eastAsia="Arial" w:hAnsi="Arial" w:cs="Arial"/>
          <w:sz w:val="24"/>
          <w:szCs w:val="24"/>
          <w:lang w:val="en-GB" w:bidi="en-US"/>
        </w:rPr>
        <w:t>Tetmajer</w:t>
      </w:r>
      <w:proofErr w:type="spellEnd"/>
      <w:r>
        <w:rPr>
          <w:rFonts w:ascii="Arial" w:eastAsia="Arial" w:hAnsi="Arial" w:cs="Arial"/>
          <w:sz w:val="24"/>
          <w:szCs w:val="24"/>
          <w:lang w:val="en-GB" w:bidi="en-US"/>
        </w:rPr>
        <w:t>.</w:t>
      </w:r>
    </w:p>
    <w:p w14:paraId="0B18E512" w14:textId="77777777" w:rsidR="004B0ED5" w:rsidRDefault="004B0ED5" w:rsidP="004B0ED5">
      <w:pPr>
        <w:spacing w:line="360" w:lineRule="auto"/>
        <w:jc w:val="both"/>
        <w:rPr>
          <w:lang w:val="en-GB"/>
        </w:rPr>
      </w:pPr>
    </w:p>
    <w:p w14:paraId="2542393D" w14:textId="462228ED" w:rsidR="00A74608" w:rsidRPr="004B0ED5" w:rsidRDefault="00A74608" w:rsidP="004B0ED5">
      <w:pPr>
        <w:jc w:val="both"/>
      </w:pPr>
    </w:p>
    <w:sectPr w:rsidR="00A74608" w:rsidRPr="004B0ED5" w:rsidSect="007F70D9">
      <w:headerReference w:type="default" r:id="rId8"/>
      <w:footerReference w:type="default" r:id="rId9"/>
      <w:pgSz w:w="11906" w:h="16838"/>
      <w:pgMar w:top="1701" w:right="1304" w:bottom="124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E3D35" w14:textId="77777777" w:rsidR="001C2D4F" w:rsidRDefault="001C2D4F" w:rsidP="005C6997">
      <w:pPr>
        <w:spacing w:after="0" w:line="240" w:lineRule="auto"/>
      </w:pPr>
      <w:r>
        <w:separator/>
      </w:r>
    </w:p>
  </w:endnote>
  <w:endnote w:type="continuationSeparator" w:id="0">
    <w:p w14:paraId="7940DCAB" w14:textId="77777777" w:rsidR="001C2D4F" w:rsidRDefault="001C2D4F" w:rsidP="005C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AE9F1" w14:textId="77777777" w:rsidR="00386B8C" w:rsidRDefault="00B14A4A">
    <w:pPr>
      <w:pStyle w:val="Stopka"/>
    </w:pPr>
    <w:r>
      <w:rPr>
        <w:noProof/>
        <w:lang w:eastAsia="pl-PL"/>
      </w:rPr>
      <w:drawing>
        <wp:anchor distT="0" distB="0" distL="114300" distR="114300" simplePos="0" relativeHeight="251658240" behindDoc="0" locked="0" layoutInCell="1" allowOverlap="1" wp14:anchorId="35F33833" wp14:editId="4EBFBFF6">
          <wp:simplePos x="0" y="0"/>
          <wp:positionH relativeFrom="margin">
            <wp:posOffset>-829310</wp:posOffset>
          </wp:positionH>
          <wp:positionV relativeFrom="margin">
            <wp:posOffset>8900271</wp:posOffset>
          </wp:positionV>
          <wp:extent cx="7553325" cy="657225"/>
          <wp:effectExtent l="0" t="0" r="9525" b="9525"/>
          <wp:wrapNone/>
          <wp:docPr id="21" name="Obraz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CEE02" w14:textId="77777777" w:rsidR="001C2D4F" w:rsidRDefault="001C2D4F" w:rsidP="005C6997">
      <w:pPr>
        <w:spacing w:after="0" w:line="240" w:lineRule="auto"/>
      </w:pPr>
      <w:r>
        <w:separator/>
      </w:r>
    </w:p>
  </w:footnote>
  <w:footnote w:type="continuationSeparator" w:id="0">
    <w:p w14:paraId="53C20F0A" w14:textId="77777777" w:rsidR="001C2D4F" w:rsidRDefault="001C2D4F" w:rsidP="005C6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9A317" w14:textId="77777777" w:rsidR="005C6997" w:rsidRDefault="00D57E70">
    <w:pPr>
      <w:pStyle w:val="Nagwek"/>
    </w:pPr>
    <w:r>
      <w:rPr>
        <w:noProof/>
        <w:lang w:eastAsia="pl-PL"/>
      </w:rPr>
      <w:drawing>
        <wp:anchor distT="0" distB="0" distL="114300" distR="114300" simplePos="0" relativeHeight="251646976" behindDoc="0" locked="0" layoutInCell="1" allowOverlap="1" wp14:anchorId="073657AB" wp14:editId="4ACDDC8A">
          <wp:simplePos x="0" y="0"/>
          <wp:positionH relativeFrom="margin">
            <wp:align>left</wp:align>
          </wp:positionH>
          <wp:positionV relativeFrom="margin">
            <wp:posOffset>-768350</wp:posOffset>
          </wp:positionV>
          <wp:extent cx="1079500" cy="1079500"/>
          <wp:effectExtent l="0" t="0" r="6350" b="635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kidn_01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37760" behindDoc="0" locked="0" layoutInCell="1" allowOverlap="1" wp14:anchorId="5692746C" wp14:editId="4B89285A">
          <wp:simplePos x="0" y="0"/>
          <wp:positionH relativeFrom="margin">
            <wp:posOffset>-833120</wp:posOffset>
          </wp:positionH>
          <wp:positionV relativeFrom="margin">
            <wp:posOffset>-876300</wp:posOffset>
          </wp:positionV>
          <wp:extent cx="7697470" cy="870585"/>
          <wp:effectExtent l="0" t="0" r="0" b="5715"/>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97470" cy="870585"/>
                  </a:xfrm>
                  <a:prstGeom prst="rect">
                    <a:avLst/>
                  </a:prstGeom>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9504" behindDoc="0" locked="0" layoutInCell="1" allowOverlap="1" wp14:anchorId="67DDEBB8" wp14:editId="47A8E8AE">
          <wp:simplePos x="0" y="0"/>
          <wp:positionH relativeFrom="margin">
            <wp:align>right</wp:align>
          </wp:positionH>
          <wp:positionV relativeFrom="paragraph">
            <wp:posOffset>-310515</wp:posOffset>
          </wp:positionV>
          <wp:extent cx="592455" cy="93599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h_znk_wbr_rgb_150ppi.jpg"/>
                  <pic:cNvPicPr/>
                </pic:nvPicPr>
                <pic:blipFill>
                  <a:blip r:embed="rId3">
                    <a:extLst>
                      <a:ext uri="{28A0092B-C50C-407E-A947-70E740481C1C}">
                        <a14:useLocalDpi xmlns:a14="http://schemas.microsoft.com/office/drawing/2010/main" val="0"/>
                      </a:ext>
                    </a:extLst>
                  </a:blip>
                  <a:stretch>
                    <a:fillRect/>
                  </a:stretch>
                </pic:blipFill>
                <pic:spPr>
                  <a:xfrm>
                    <a:off x="0" y="0"/>
                    <a:ext cx="592455" cy="9359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177"/>
    <w:multiLevelType w:val="hybridMultilevel"/>
    <w:tmpl w:val="856E3B6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2EC571D3"/>
    <w:multiLevelType w:val="hybridMultilevel"/>
    <w:tmpl w:val="2E84F99A"/>
    <w:lvl w:ilvl="0" w:tplc="AA866BC0">
      <w:start w:val="762"/>
      <w:numFmt w:val="bullet"/>
      <w:lvlText w:val=""/>
      <w:lvlJc w:val="left"/>
      <w:pPr>
        <w:ind w:left="1494" w:hanging="360"/>
      </w:pPr>
      <w:rPr>
        <w:rFonts w:ascii="Symbol" w:eastAsia="Times New Roman" w:hAnsi="Symbol" w:cs="Manga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 w15:restartNumberingAfterBreak="0">
    <w:nsid w:val="2F6A3B41"/>
    <w:multiLevelType w:val="multilevel"/>
    <w:tmpl w:val="F956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9836D5"/>
    <w:multiLevelType w:val="multilevel"/>
    <w:tmpl w:val="A08ED302"/>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4" w15:restartNumberingAfterBreak="0">
    <w:nsid w:val="47525E04"/>
    <w:multiLevelType w:val="hybridMultilevel"/>
    <w:tmpl w:val="CADC12BC"/>
    <w:lvl w:ilvl="0" w:tplc="4FC46BE6">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 w15:restartNumberingAfterBreak="0">
    <w:nsid w:val="4F5A629E"/>
    <w:multiLevelType w:val="hybridMultilevel"/>
    <w:tmpl w:val="4BC2B898"/>
    <w:lvl w:ilvl="0" w:tplc="64FEFBE6">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 w15:restartNumberingAfterBreak="0">
    <w:nsid w:val="5F3253A5"/>
    <w:multiLevelType w:val="hybridMultilevel"/>
    <w:tmpl w:val="A1801BC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15:restartNumberingAfterBreak="0">
    <w:nsid w:val="5FF57301"/>
    <w:multiLevelType w:val="hybridMultilevel"/>
    <w:tmpl w:val="5D4A79E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7F74A43"/>
    <w:multiLevelType w:val="multilevel"/>
    <w:tmpl w:val="503C6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A70C80"/>
    <w:multiLevelType w:val="multilevel"/>
    <w:tmpl w:val="779E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
  </w:num>
  <w:num w:numId="4">
    <w:abstractNumId w:val="6"/>
  </w:num>
  <w:num w:numId="5">
    <w:abstractNumId w:val="3"/>
  </w:num>
  <w:num w:numId="6">
    <w:abstractNumId w:val="5"/>
  </w:num>
  <w:num w:numId="7">
    <w:abstractNumId w:val="0"/>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997"/>
    <w:rsid w:val="000010FF"/>
    <w:rsid w:val="00002A24"/>
    <w:rsid w:val="00004906"/>
    <w:rsid w:val="000149C2"/>
    <w:rsid w:val="00016E3E"/>
    <w:rsid w:val="00021E7D"/>
    <w:rsid w:val="000252FE"/>
    <w:rsid w:val="00032673"/>
    <w:rsid w:val="00046857"/>
    <w:rsid w:val="00057780"/>
    <w:rsid w:val="00060E55"/>
    <w:rsid w:val="000647F0"/>
    <w:rsid w:val="00071035"/>
    <w:rsid w:val="0007244F"/>
    <w:rsid w:val="000745D1"/>
    <w:rsid w:val="000778A3"/>
    <w:rsid w:val="000800D8"/>
    <w:rsid w:val="000915B7"/>
    <w:rsid w:val="00097794"/>
    <w:rsid w:val="000B7C04"/>
    <w:rsid w:val="000D1A59"/>
    <w:rsid w:val="000F1B48"/>
    <w:rsid w:val="00105477"/>
    <w:rsid w:val="00107D51"/>
    <w:rsid w:val="00111741"/>
    <w:rsid w:val="00130762"/>
    <w:rsid w:val="00132257"/>
    <w:rsid w:val="0013238A"/>
    <w:rsid w:val="0014088A"/>
    <w:rsid w:val="00141962"/>
    <w:rsid w:val="00162AF4"/>
    <w:rsid w:val="001771A3"/>
    <w:rsid w:val="00185555"/>
    <w:rsid w:val="00186B76"/>
    <w:rsid w:val="00192445"/>
    <w:rsid w:val="001A31CE"/>
    <w:rsid w:val="001C0266"/>
    <w:rsid w:val="001C2D4F"/>
    <w:rsid w:val="001C66F2"/>
    <w:rsid w:val="001D0EDF"/>
    <w:rsid w:val="001E394E"/>
    <w:rsid w:val="001F3593"/>
    <w:rsid w:val="001F5F2E"/>
    <w:rsid w:val="001F60D3"/>
    <w:rsid w:val="002113BF"/>
    <w:rsid w:val="0022211C"/>
    <w:rsid w:val="0022446B"/>
    <w:rsid w:val="002355BE"/>
    <w:rsid w:val="0024290D"/>
    <w:rsid w:val="00263256"/>
    <w:rsid w:val="00264B91"/>
    <w:rsid w:val="00270CD7"/>
    <w:rsid w:val="0027110E"/>
    <w:rsid w:val="002A231D"/>
    <w:rsid w:val="002A7E21"/>
    <w:rsid w:val="002B1A75"/>
    <w:rsid w:val="002B2227"/>
    <w:rsid w:val="002C2191"/>
    <w:rsid w:val="002C647C"/>
    <w:rsid w:val="002D5EFB"/>
    <w:rsid w:val="002E3097"/>
    <w:rsid w:val="002E6C63"/>
    <w:rsid w:val="00302CF9"/>
    <w:rsid w:val="00305FF3"/>
    <w:rsid w:val="003157E2"/>
    <w:rsid w:val="003245DA"/>
    <w:rsid w:val="00331728"/>
    <w:rsid w:val="00336DDB"/>
    <w:rsid w:val="00340A0C"/>
    <w:rsid w:val="003411D8"/>
    <w:rsid w:val="00351F60"/>
    <w:rsid w:val="00362528"/>
    <w:rsid w:val="003642CA"/>
    <w:rsid w:val="00370ED9"/>
    <w:rsid w:val="00380232"/>
    <w:rsid w:val="00384C5C"/>
    <w:rsid w:val="00386793"/>
    <w:rsid w:val="00386B8C"/>
    <w:rsid w:val="00391D1C"/>
    <w:rsid w:val="003927BB"/>
    <w:rsid w:val="00394BA9"/>
    <w:rsid w:val="003A0945"/>
    <w:rsid w:val="003A2887"/>
    <w:rsid w:val="003B4873"/>
    <w:rsid w:val="003B7B64"/>
    <w:rsid w:val="003C2739"/>
    <w:rsid w:val="003C49E3"/>
    <w:rsid w:val="003C6A9C"/>
    <w:rsid w:val="003C7AD1"/>
    <w:rsid w:val="003D07DD"/>
    <w:rsid w:val="003D57D6"/>
    <w:rsid w:val="003D7DB4"/>
    <w:rsid w:val="003F034E"/>
    <w:rsid w:val="003F3B15"/>
    <w:rsid w:val="00404EBC"/>
    <w:rsid w:val="004063CE"/>
    <w:rsid w:val="00406D5E"/>
    <w:rsid w:val="00417FC8"/>
    <w:rsid w:val="0042128B"/>
    <w:rsid w:val="00422357"/>
    <w:rsid w:val="004430EF"/>
    <w:rsid w:val="0044629F"/>
    <w:rsid w:val="00450E51"/>
    <w:rsid w:val="004550CE"/>
    <w:rsid w:val="00473B2B"/>
    <w:rsid w:val="004836C6"/>
    <w:rsid w:val="00484783"/>
    <w:rsid w:val="00494E18"/>
    <w:rsid w:val="004A2797"/>
    <w:rsid w:val="004B0ED5"/>
    <w:rsid w:val="004E1030"/>
    <w:rsid w:val="004E1816"/>
    <w:rsid w:val="004E49A3"/>
    <w:rsid w:val="004F4857"/>
    <w:rsid w:val="004F5359"/>
    <w:rsid w:val="00501109"/>
    <w:rsid w:val="00501ED5"/>
    <w:rsid w:val="0051056D"/>
    <w:rsid w:val="00510EEB"/>
    <w:rsid w:val="00516071"/>
    <w:rsid w:val="005169BE"/>
    <w:rsid w:val="00522076"/>
    <w:rsid w:val="005236A6"/>
    <w:rsid w:val="005426A9"/>
    <w:rsid w:val="0054436B"/>
    <w:rsid w:val="005458BE"/>
    <w:rsid w:val="0055158B"/>
    <w:rsid w:val="00554530"/>
    <w:rsid w:val="0055795A"/>
    <w:rsid w:val="0056335D"/>
    <w:rsid w:val="00567B6B"/>
    <w:rsid w:val="005825EF"/>
    <w:rsid w:val="0058398E"/>
    <w:rsid w:val="00587C57"/>
    <w:rsid w:val="00593B3C"/>
    <w:rsid w:val="005B4EB7"/>
    <w:rsid w:val="005C6997"/>
    <w:rsid w:val="005D20C5"/>
    <w:rsid w:val="005E4D58"/>
    <w:rsid w:val="005E5A6F"/>
    <w:rsid w:val="005F5C73"/>
    <w:rsid w:val="0060179D"/>
    <w:rsid w:val="00603572"/>
    <w:rsid w:val="006168E5"/>
    <w:rsid w:val="00652E11"/>
    <w:rsid w:val="00653236"/>
    <w:rsid w:val="00656C73"/>
    <w:rsid w:val="00662FA7"/>
    <w:rsid w:val="006675CF"/>
    <w:rsid w:val="006804AA"/>
    <w:rsid w:val="00682196"/>
    <w:rsid w:val="00684E29"/>
    <w:rsid w:val="00690608"/>
    <w:rsid w:val="00693778"/>
    <w:rsid w:val="006A56FE"/>
    <w:rsid w:val="006A5DE6"/>
    <w:rsid w:val="006B74B3"/>
    <w:rsid w:val="006D0487"/>
    <w:rsid w:val="006D5628"/>
    <w:rsid w:val="006E5946"/>
    <w:rsid w:val="00705FDE"/>
    <w:rsid w:val="007263F1"/>
    <w:rsid w:val="00732D7F"/>
    <w:rsid w:val="00732E0C"/>
    <w:rsid w:val="007414CC"/>
    <w:rsid w:val="007710E3"/>
    <w:rsid w:val="00771AE6"/>
    <w:rsid w:val="00775C4B"/>
    <w:rsid w:val="00777EF7"/>
    <w:rsid w:val="00785CA0"/>
    <w:rsid w:val="007A174C"/>
    <w:rsid w:val="007B0F57"/>
    <w:rsid w:val="007D5821"/>
    <w:rsid w:val="007D69FA"/>
    <w:rsid w:val="007E0CE1"/>
    <w:rsid w:val="007E38BE"/>
    <w:rsid w:val="007E4967"/>
    <w:rsid w:val="007E553F"/>
    <w:rsid w:val="007F059C"/>
    <w:rsid w:val="007F0E66"/>
    <w:rsid w:val="007F4F9A"/>
    <w:rsid w:val="007F55A9"/>
    <w:rsid w:val="007F62A8"/>
    <w:rsid w:val="007F70D9"/>
    <w:rsid w:val="0081211C"/>
    <w:rsid w:val="00821C33"/>
    <w:rsid w:val="0082662E"/>
    <w:rsid w:val="008369DF"/>
    <w:rsid w:val="0083794C"/>
    <w:rsid w:val="00855869"/>
    <w:rsid w:val="008646A6"/>
    <w:rsid w:val="00870C54"/>
    <w:rsid w:val="008901A5"/>
    <w:rsid w:val="00893E9A"/>
    <w:rsid w:val="00894192"/>
    <w:rsid w:val="00894BDD"/>
    <w:rsid w:val="0089582D"/>
    <w:rsid w:val="00896806"/>
    <w:rsid w:val="00896AA5"/>
    <w:rsid w:val="00897A7E"/>
    <w:rsid w:val="008A30F4"/>
    <w:rsid w:val="008B1AA1"/>
    <w:rsid w:val="008B21E1"/>
    <w:rsid w:val="008C5520"/>
    <w:rsid w:val="008D06C7"/>
    <w:rsid w:val="008D4071"/>
    <w:rsid w:val="008E1293"/>
    <w:rsid w:val="008E4C0A"/>
    <w:rsid w:val="008E6B65"/>
    <w:rsid w:val="008F7E08"/>
    <w:rsid w:val="0090010D"/>
    <w:rsid w:val="00904626"/>
    <w:rsid w:val="0091151A"/>
    <w:rsid w:val="00925893"/>
    <w:rsid w:val="0092689A"/>
    <w:rsid w:val="00926C26"/>
    <w:rsid w:val="00933979"/>
    <w:rsid w:val="00956075"/>
    <w:rsid w:val="00966E74"/>
    <w:rsid w:val="00970266"/>
    <w:rsid w:val="0097100A"/>
    <w:rsid w:val="009721F1"/>
    <w:rsid w:val="00977B6D"/>
    <w:rsid w:val="00982D26"/>
    <w:rsid w:val="009833AF"/>
    <w:rsid w:val="009A6E67"/>
    <w:rsid w:val="009B4016"/>
    <w:rsid w:val="009C4A29"/>
    <w:rsid w:val="009D0D3F"/>
    <w:rsid w:val="009D65DE"/>
    <w:rsid w:val="009E589D"/>
    <w:rsid w:val="009E6BE4"/>
    <w:rsid w:val="009E71E3"/>
    <w:rsid w:val="00A030C3"/>
    <w:rsid w:val="00A05D34"/>
    <w:rsid w:val="00A13328"/>
    <w:rsid w:val="00A138A6"/>
    <w:rsid w:val="00A22144"/>
    <w:rsid w:val="00A22E49"/>
    <w:rsid w:val="00A30CA6"/>
    <w:rsid w:val="00A33750"/>
    <w:rsid w:val="00A34CE4"/>
    <w:rsid w:val="00A373CB"/>
    <w:rsid w:val="00A376E3"/>
    <w:rsid w:val="00A41F34"/>
    <w:rsid w:val="00A468B8"/>
    <w:rsid w:val="00A56476"/>
    <w:rsid w:val="00A5670D"/>
    <w:rsid w:val="00A65BB1"/>
    <w:rsid w:val="00A71C5C"/>
    <w:rsid w:val="00A74608"/>
    <w:rsid w:val="00A761E7"/>
    <w:rsid w:val="00A96DA0"/>
    <w:rsid w:val="00A9788A"/>
    <w:rsid w:val="00AB1351"/>
    <w:rsid w:val="00AB15D6"/>
    <w:rsid w:val="00AB50A6"/>
    <w:rsid w:val="00AB5371"/>
    <w:rsid w:val="00AD50F3"/>
    <w:rsid w:val="00AE10DA"/>
    <w:rsid w:val="00AE38E8"/>
    <w:rsid w:val="00AF23ED"/>
    <w:rsid w:val="00AF4B99"/>
    <w:rsid w:val="00AF587D"/>
    <w:rsid w:val="00B032EC"/>
    <w:rsid w:val="00B14A4A"/>
    <w:rsid w:val="00B16F64"/>
    <w:rsid w:val="00B56214"/>
    <w:rsid w:val="00B624FE"/>
    <w:rsid w:val="00B66CAC"/>
    <w:rsid w:val="00B75AE3"/>
    <w:rsid w:val="00B87C7E"/>
    <w:rsid w:val="00B9158F"/>
    <w:rsid w:val="00B922D9"/>
    <w:rsid w:val="00B93904"/>
    <w:rsid w:val="00B9558F"/>
    <w:rsid w:val="00BB4BB7"/>
    <w:rsid w:val="00BC0C7A"/>
    <w:rsid w:val="00BC7E67"/>
    <w:rsid w:val="00BD604E"/>
    <w:rsid w:val="00BD6D88"/>
    <w:rsid w:val="00BE6787"/>
    <w:rsid w:val="00BF62BF"/>
    <w:rsid w:val="00C0548D"/>
    <w:rsid w:val="00C12E3E"/>
    <w:rsid w:val="00C272FA"/>
    <w:rsid w:val="00C33098"/>
    <w:rsid w:val="00C35E56"/>
    <w:rsid w:val="00C37EDB"/>
    <w:rsid w:val="00C43D5B"/>
    <w:rsid w:val="00C43F04"/>
    <w:rsid w:val="00C50E77"/>
    <w:rsid w:val="00C536F6"/>
    <w:rsid w:val="00C57666"/>
    <w:rsid w:val="00C62401"/>
    <w:rsid w:val="00C75CF3"/>
    <w:rsid w:val="00C832D6"/>
    <w:rsid w:val="00C85425"/>
    <w:rsid w:val="00C87173"/>
    <w:rsid w:val="00C951D4"/>
    <w:rsid w:val="00CA1E75"/>
    <w:rsid w:val="00CA7EF2"/>
    <w:rsid w:val="00CB2C71"/>
    <w:rsid w:val="00CB390E"/>
    <w:rsid w:val="00CB5D86"/>
    <w:rsid w:val="00CC138B"/>
    <w:rsid w:val="00CD43A8"/>
    <w:rsid w:val="00CE2A09"/>
    <w:rsid w:val="00CE423C"/>
    <w:rsid w:val="00CE78B9"/>
    <w:rsid w:val="00CF7E5B"/>
    <w:rsid w:val="00D01A92"/>
    <w:rsid w:val="00D02DC4"/>
    <w:rsid w:val="00D03D9B"/>
    <w:rsid w:val="00D04CE2"/>
    <w:rsid w:val="00D10244"/>
    <w:rsid w:val="00D17F72"/>
    <w:rsid w:val="00D32BBE"/>
    <w:rsid w:val="00D35CA6"/>
    <w:rsid w:val="00D36687"/>
    <w:rsid w:val="00D46D81"/>
    <w:rsid w:val="00D53A11"/>
    <w:rsid w:val="00D57E70"/>
    <w:rsid w:val="00D65CBF"/>
    <w:rsid w:val="00D67FBC"/>
    <w:rsid w:val="00D75E52"/>
    <w:rsid w:val="00D975EB"/>
    <w:rsid w:val="00DB1AA5"/>
    <w:rsid w:val="00DB4F95"/>
    <w:rsid w:val="00DB6DA4"/>
    <w:rsid w:val="00DC3389"/>
    <w:rsid w:val="00DD4642"/>
    <w:rsid w:val="00DD79A7"/>
    <w:rsid w:val="00DE68CE"/>
    <w:rsid w:val="00DF1759"/>
    <w:rsid w:val="00DF2DFD"/>
    <w:rsid w:val="00E0047E"/>
    <w:rsid w:val="00E01D1F"/>
    <w:rsid w:val="00E1115A"/>
    <w:rsid w:val="00E11288"/>
    <w:rsid w:val="00E1568B"/>
    <w:rsid w:val="00E27268"/>
    <w:rsid w:val="00E328E5"/>
    <w:rsid w:val="00E36403"/>
    <w:rsid w:val="00E56A65"/>
    <w:rsid w:val="00E56C87"/>
    <w:rsid w:val="00E57941"/>
    <w:rsid w:val="00E62DF0"/>
    <w:rsid w:val="00E7480E"/>
    <w:rsid w:val="00E91267"/>
    <w:rsid w:val="00E9327F"/>
    <w:rsid w:val="00E95585"/>
    <w:rsid w:val="00EA1CC1"/>
    <w:rsid w:val="00EA7DB9"/>
    <w:rsid w:val="00EB33A0"/>
    <w:rsid w:val="00EB5FBE"/>
    <w:rsid w:val="00EB66F0"/>
    <w:rsid w:val="00EC31F3"/>
    <w:rsid w:val="00EC3F78"/>
    <w:rsid w:val="00ED0BE9"/>
    <w:rsid w:val="00ED121F"/>
    <w:rsid w:val="00ED3A09"/>
    <w:rsid w:val="00ED56D9"/>
    <w:rsid w:val="00EE6964"/>
    <w:rsid w:val="00EE78CD"/>
    <w:rsid w:val="00EE7BB0"/>
    <w:rsid w:val="00EF389E"/>
    <w:rsid w:val="00F01B14"/>
    <w:rsid w:val="00F04F19"/>
    <w:rsid w:val="00F074BA"/>
    <w:rsid w:val="00F26C25"/>
    <w:rsid w:val="00F36587"/>
    <w:rsid w:val="00F3730C"/>
    <w:rsid w:val="00F50F0D"/>
    <w:rsid w:val="00F61F51"/>
    <w:rsid w:val="00F74FC7"/>
    <w:rsid w:val="00F84C73"/>
    <w:rsid w:val="00F91E18"/>
    <w:rsid w:val="00FB21B0"/>
    <w:rsid w:val="00FB7809"/>
    <w:rsid w:val="00FC07EA"/>
    <w:rsid w:val="00FD47CD"/>
    <w:rsid w:val="00FD5B07"/>
    <w:rsid w:val="00FF19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B955F"/>
  <w15:docId w15:val="{EE041891-8E81-413D-9DD5-9D0A497F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B0ED5"/>
    <w:pPr>
      <w:suppressAutoHyphens/>
      <w:spacing w:after="200" w:line="276" w:lineRule="auto"/>
    </w:pPr>
    <w:rPr>
      <w:rFonts w:ascii="Calibri" w:eastAsia="Calibri" w:hAnsi="Calibri" w:cs="Calibri"/>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C69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6997"/>
  </w:style>
  <w:style w:type="paragraph" w:styleId="Stopka">
    <w:name w:val="footer"/>
    <w:basedOn w:val="Normalny"/>
    <w:link w:val="StopkaZnak"/>
    <w:uiPriority w:val="99"/>
    <w:unhideWhenUsed/>
    <w:rsid w:val="005C69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6997"/>
  </w:style>
  <w:style w:type="character" w:styleId="Hipercze">
    <w:name w:val="Hyperlink"/>
    <w:basedOn w:val="Domylnaczcionkaakapitu"/>
    <w:uiPriority w:val="99"/>
    <w:unhideWhenUsed/>
    <w:rsid w:val="005E4D58"/>
    <w:rPr>
      <w:color w:val="0563C1" w:themeColor="hyperlink"/>
      <w:u w:val="single"/>
    </w:rPr>
  </w:style>
  <w:style w:type="paragraph" w:styleId="NormalnyWeb">
    <w:name w:val="Normal (Web)"/>
    <w:basedOn w:val="Normalny"/>
    <w:unhideWhenUsed/>
    <w:qFormat/>
    <w:rsid w:val="004430E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D46D8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kapitzlist">
    <w:name w:val="List Paragraph"/>
    <w:basedOn w:val="Normalny"/>
    <w:link w:val="AkapitzlistZnak"/>
    <w:uiPriority w:val="34"/>
    <w:qFormat/>
    <w:rsid w:val="00E95585"/>
    <w:pPr>
      <w:ind w:left="720"/>
      <w:contextualSpacing/>
    </w:pPr>
  </w:style>
  <w:style w:type="paragraph" w:styleId="Tekstdymka">
    <w:name w:val="Balloon Text"/>
    <w:basedOn w:val="Normalny"/>
    <w:link w:val="TekstdymkaZnak"/>
    <w:uiPriority w:val="99"/>
    <w:semiHidden/>
    <w:unhideWhenUsed/>
    <w:rsid w:val="002B22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2227"/>
    <w:rPr>
      <w:rFonts w:ascii="Tahoma" w:hAnsi="Tahoma" w:cs="Tahoma"/>
      <w:sz w:val="16"/>
      <w:szCs w:val="16"/>
    </w:rPr>
  </w:style>
  <w:style w:type="character" w:styleId="Pogrubienie">
    <w:name w:val="Strong"/>
    <w:basedOn w:val="Domylnaczcionkaakapitu"/>
    <w:uiPriority w:val="22"/>
    <w:qFormat/>
    <w:rsid w:val="007710E3"/>
    <w:rPr>
      <w:b/>
      <w:bCs/>
    </w:rPr>
  </w:style>
  <w:style w:type="character" w:customStyle="1" w:styleId="st">
    <w:name w:val="st"/>
    <w:basedOn w:val="Domylnaczcionkaakapitu"/>
    <w:rsid w:val="000252FE"/>
  </w:style>
  <w:style w:type="character" w:styleId="Uwydatnienie">
    <w:name w:val="Emphasis"/>
    <w:basedOn w:val="Domylnaczcionkaakapitu"/>
    <w:uiPriority w:val="20"/>
    <w:qFormat/>
    <w:rsid w:val="000252FE"/>
    <w:rPr>
      <w:i/>
      <w:iCs/>
    </w:rPr>
  </w:style>
  <w:style w:type="character" w:customStyle="1" w:styleId="Nierozpoznanawzmianka1">
    <w:name w:val="Nierozpoznana wzmianka1"/>
    <w:basedOn w:val="Domylnaczcionkaakapitu"/>
    <w:uiPriority w:val="99"/>
    <w:semiHidden/>
    <w:unhideWhenUsed/>
    <w:rsid w:val="004A2797"/>
    <w:rPr>
      <w:color w:val="808080"/>
      <w:shd w:val="clear" w:color="auto" w:fill="E6E6E6"/>
    </w:rPr>
  </w:style>
  <w:style w:type="character" w:customStyle="1" w:styleId="AkapitzlistZnak">
    <w:name w:val="Akapit z listą Znak"/>
    <w:basedOn w:val="Domylnaczcionkaakapitu"/>
    <w:link w:val="Akapitzlist"/>
    <w:locked/>
    <w:rsid w:val="00362528"/>
  </w:style>
  <w:style w:type="character" w:customStyle="1" w:styleId="Nierozpoznanawzmianka2">
    <w:name w:val="Nierozpoznana wzmianka2"/>
    <w:basedOn w:val="Domylnaczcionkaakapitu"/>
    <w:uiPriority w:val="99"/>
    <w:semiHidden/>
    <w:unhideWhenUsed/>
    <w:rsid w:val="00775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76482">
      <w:bodyDiv w:val="1"/>
      <w:marLeft w:val="0"/>
      <w:marRight w:val="0"/>
      <w:marTop w:val="0"/>
      <w:marBottom w:val="0"/>
      <w:divBdr>
        <w:top w:val="none" w:sz="0" w:space="0" w:color="auto"/>
        <w:left w:val="none" w:sz="0" w:space="0" w:color="auto"/>
        <w:bottom w:val="none" w:sz="0" w:space="0" w:color="auto"/>
        <w:right w:val="none" w:sz="0" w:space="0" w:color="auto"/>
      </w:divBdr>
    </w:div>
    <w:div w:id="443497134">
      <w:bodyDiv w:val="1"/>
      <w:marLeft w:val="0"/>
      <w:marRight w:val="0"/>
      <w:marTop w:val="0"/>
      <w:marBottom w:val="0"/>
      <w:divBdr>
        <w:top w:val="none" w:sz="0" w:space="0" w:color="auto"/>
        <w:left w:val="none" w:sz="0" w:space="0" w:color="auto"/>
        <w:bottom w:val="none" w:sz="0" w:space="0" w:color="auto"/>
        <w:right w:val="none" w:sz="0" w:space="0" w:color="auto"/>
      </w:divBdr>
      <w:divsChild>
        <w:div w:id="1678727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006096">
              <w:marLeft w:val="0"/>
              <w:marRight w:val="0"/>
              <w:marTop w:val="0"/>
              <w:marBottom w:val="0"/>
              <w:divBdr>
                <w:top w:val="none" w:sz="0" w:space="0" w:color="auto"/>
                <w:left w:val="none" w:sz="0" w:space="0" w:color="auto"/>
                <w:bottom w:val="none" w:sz="0" w:space="0" w:color="auto"/>
                <w:right w:val="none" w:sz="0" w:space="0" w:color="auto"/>
              </w:divBdr>
              <w:divsChild>
                <w:div w:id="1637030250">
                  <w:marLeft w:val="0"/>
                  <w:marRight w:val="0"/>
                  <w:marTop w:val="0"/>
                  <w:marBottom w:val="0"/>
                  <w:divBdr>
                    <w:top w:val="none" w:sz="0" w:space="0" w:color="auto"/>
                    <w:left w:val="none" w:sz="0" w:space="0" w:color="auto"/>
                    <w:bottom w:val="none" w:sz="0" w:space="0" w:color="auto"/>
                    <w:right w:val="none" w:sz="0" w:space="0" w:color="auto"/>
                  </w:divBdr>
                  <w:divsChild>
                    <w:div w:id="198746959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215387147">
                          <w:marLeft w:val="0"/>
                          <w:marRight w:val="0"/>
                          <w:marTop w:val="0"/>
                          <w:marBottom w:val="0"/>
                          <w:divBdr>
                            <w:top w:val="none" w:sz="0" w:space="0" w:color="auto"/>
                            <w:left w:val="none" w:sz="0" w:space="0" w:color="auto"/>
                            <w:bottom w:val="none" w:sz="0" w:space="0" w:color="auto"/>
                            <w:right w:val="none" w:sz="0" w:space="0" w:color="auto"/>
                          </w:divBdr>
                          <w:divsChild>
                            <w:div w:id="8265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89295">
      <w:bodyDiv w:val="1"/>
      <w:marLeft w:val="0"/>
      <w:marRight w:val="0"/>
      <w:marTop w:val="0"/>
      <w:marBottom w:val="0"/>
      <w:divBdr>
        <w:top w:val="none" w:sz="0" w:space="0" w:color="auto"/>
        <w:left w:val="none" w:sz="0" w:space="0" w:color="auto"/>
        <w:bottom w:val="none" w:sz="0" w:space="0" w:color="auto"/>
        <w:right w:val="none" w:sz="0" w:space="0" w:color="auto"/>
      </w:divBdr>
    </w:div>
    <w:div w:id="92912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D074B-64D3-4050-9179-347695BEC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454</Words>
  <Characters>2727</Characters>
  <Application>Microsoft Office Word</Application>
  <DocSecurity>0</DocSecurity>
  <Lines>22</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2018_firmówka_FPK</vt:lpstr>
      <vt:lpstr/>
    </vt:vector>
  </TitlesOfParts>
  <Company>Fundacja Pełni Kultury</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2018_firmówka_FPK</dc:title>
  <dc:creator>Piotr Łężniak</dc:creator>
  <cp:lastModifiedBy>Mirosław Bartyzel</cp:lastModifiedBy>
  <cp:revision>17</cp:revision>
  <cp:lastPrinted>2018-11-30T11:23:00Z</cp:lastPrinted>
  <dcterms:created xsi:type="dcterms:W3CDTF">2018-11-21T09:19:00Z</dcterms:created>
  <dcterms:modified xsi:type="dcterms:W3CDTF">2019-04-02T08:09:00Z</dcterms:modified>
</cp:coreProperties>
</file>