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5399" w14:textId="77777777" w:rsidR="004B34FF" w:rsidRDefault="009C1C5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Defensive walls</w:t>
      </w:r>
    </w:p>
    <w:p w14:paraId="024BE150" w14:textId="13A6DBE1" w:rsidR="004B34FF" w:rsidRDefault="009C1C5E">
      <w:pPr>
        <w:spacing w:before="240" w:after="240" w:line="360" w:lineRule="auto"/>
        <w:jc w:val="both"/>
      </w:pPr>
      <w:r>
        <w:rPr>
          <w:sz w:val="24"/>
          <w:szCs w:val="24"/>
        </w:rPr>
        <w:t xml:space="preserve">The preserved fragment of the defensive walls of Kraków is situated between the </w:t>
      </w:r>
      <w:proofErr w:type="spellStart"/>
      <w:r>
        <w:rPr>
          <w:sz w:val="24"/>
          <w:szCs w:val="24"/>
        </w:rPr>
        <w:t>Pasamoników</w:t>
      </w:r>
      <w:proofErr w:type="spellEnd"/>
      <w:r>
        <w:rPr>
          <w:sz w:val="24"/>
          <w:szCs w:val="24"/>
        </w:rPr>
        <w:t xml:space="preserve"> (Haberdashers’)</w:t>
      </w:r>
      <w:r>
        <w:rPr>
          <w:sz w:val="24"/>
          <w:szCs w:val="24"/>
        </w:rPr>
        <w:t xml:space="preserve"> Tower, St. Florian’s Gate, and the Carpenters’ Tower. It is almost a hundred meters long. The walls come from the turn of the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centuries. Their highest part was added in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early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The walls reach a height of about 10 meters and </w:t>
      </w:r>
      <w:r>
        <w:rPr>
          <w:sz w:val="24"/>
          <w:szCs w:val="24"/>
        </w:rPr>
        <w:t xml:space="preserve">are almost two and a half meters thick. They were mainly built of the so-called crushed stone. The pieces of light-colored stones are irregular. The highest section of the wall is made of bricks and covered with a roof, which also covers a wooden porch on </w:t>
      </w:r>
      <w:r>
        <w:rPr>
          <w:sz w:val="24"/>
          <w:szCs w:val="24"/>
        </w:rPr>
        <w:t xml:space="preserve">the south side of the walls facing </w:t>
      </w:r>
      <w:proofErr w:type="spellStart"/>
      <w:r>
        <w:rPr>
          <w:sz w:val="24"/>
          <w:szCs w:val="24"/>
        </w:rPr>
        <w:t>Pijarów</w:t>
      </w:r>
      <w:proofErr w:type="spellEnd"/>
      <w:r>
        <w:rPr>
          <w:sz w:val="24"/>
          <w:szCs w:val="24"/>
        </w:rPr>
        <w:t xml:space="preserve"> Street.</w:t>
      </w:r>
    </w:p>
    <w:p w14:paraId="340F6D8A" w14:textId="77777777" w:rsidR="004B34FF" w:rsidRDefault="009C1C5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upper edge of the stone section of the walls is shaped like rectangular teeth, which is called a battlement. The ‘teeth’ occur at intervals and the gaps between them are now filled with bricks. Eve</w:t>
      </w:r>
      <w:r>
        <w:rPr>
          <w:sz w:val="24"/>
          <w:szCs w:val="24"/>
        </w:rPr>
        <w:t xml:space="preserve">ry other stone ‘tooth’ has a narrow rectangular embrasure. In addition, there are 17 </w:t>
      </w:r>
      <w:proofErr w:type="spellStart"/>
      <w:r>
        <w:rPr>
          <w:sz w:val="24"/>
          <w:szCs w:val="24"/>
        </w:rPr>
        <w:t>arrowslits</w:t>
      </w:r>
      <w:proofErr w:type="spellEnd"/>
      <w:r>
        <w:rPr>
          <w:sz w:val="24"/>
          <w:szCs w:val="24"/>
        </w:rPr>
        <w:t xml:space="preserve"> with a narrow, vertical opening in the walls, together with several </w:t>
      </w:r>
      <w:proofErr w:type="spellStart"/>
      <w:r>
        <w:rPr>
          <w:sz w:val="24"/>
          <w:szCs w:val="24"/>
        </w:rPr>
        <w:t>arrowslits</w:t>
      </w:r>
      <w:proofErr w:type="spellEnd"/>
      <w:r>
        <w:rPr>
          <w:sz w:val="24"/>
          <w:szCs w:val="24"/>
        </w:rPr>
        <w:t xml:space="preserve"> in the shape of a keyhole (the slot ends with a circular hole). The stone section</w:t>
      </w:r>
      <w:r>
        <w:rPr>
          <w:sz w:val="24"/>
          <w:szCs w:val="24"/>
        </w:rPr>
        <w:t xml:space="preserve"> of the walls reaches a height of about eight meters.</w:t>
      </w:r>
    </w:p>
    <w:p w14:paraId="4EEA18CE" w14:textId="77777777" w:rsidR="004B34FF" w:rsidRDefault="009C1C5E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porch that runs along the walls is one and a half meters wide. It is secured by a wooden and metal railing. At the top, there are crossbeams supporting the canopy.</w:t>
      </w:r>
    </w:p>
    <w:p w14:paraId="05C6873B" w14:textId="22EED629" w:rsidR="004B34FF" w:rsidRDefault="009C1C5E">
      <w:pPr>
        <w:spacing w:before="240" w:after="240" w:line="360" w:lineRule="auto"/>
        <w:jc w:val="both"/>
      </w:pPr>
      <w:r>
        <w:rPr>
          <w:sz w:val="24"/>
          <w:szCs w:val="24"/>
        </w:rPr>
        <w:t xml:space="preserve">On the walls facing </w:t>
      </w:r>
      <w:proofErr w:type="spellStart"/>
      <w:r>
        <w:rPr>
          <w:sz w:val="24"/>
          <w:szCs w:val="24"/>
        </w:rPr>
        <w:t>Pijarów</w:t>
      </w:r>
      <w:proofErr w:type="spellEnd"/>
      <w:r>
        <w:rPr>
          <w:sz w:val="24"/>
          <w:szCs w:val="24"/>
        </w:rPr>
        <w:t xml:space="preserve"> St</w:t>
      </w:r>
      <w:r>
        <w:rPr>
          <w:sz w:val="24"/>
          <w:szCs w:val="24"/>
        </w:rPr>
        <w:t xml:space="preserve">reet, there are plenty of colorful paintings. It is a special open-air gallery. The canvases show a wide variety of topics: landscapes, portraits, monuments of Kraków,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images of animals. </w:t>
      </w:r>
      <w:r>
        <w:rPr>
          <w:sz w:val="24"/>
          <w:szCs w:val="24"/>
        </w:rPr>
        <w:t>Many</w:t>
      </w:r>
      <w:r>
        <w:rPr>
          <w:sz w:val="24"/>
          <w:szCs w:val="24"/>
        </w:rPr>
        <w:t xml:space="preserve"> of them are</w:t>
      </w:r>
      <w:r>
        <w:rPr>
          <w:sz w:val="24"/>
          <w:szCs w:val="24"/>
        </w:rPr>
        <w:t xml:space="preserve"> cop</w:t>
      </w:r>
      <w:r>
        <w:rPr>
          <w:sz w:val="24"/>
          <w:szCs w:val="24"/>
        </w:rPr>
        <w:t>ies</w:t>
      </w:r>
      <w:r>
        <w:rPr>
          <w:sz w:val="24"/>
          <w:szCs w:val="24"/>
        </w:rPr>
        <w:t xml:space="preserve"> of works by famous painters.</w:t>
      </w:r>
    </w:p>
    <w:sectPr w:rsidR="004B34FF">
      <w:pgSz w:w="12240" w:h="15840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FF"/>
    <w:rsid w:val="004B34FF"/>
    <w:rsid w:val="009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3ECB"/>
  <w15:docId w15:val="{14FD1321-2A2F-4EC3-8AF1-A1EC7A66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AF</cp:lastModifiedBy>
  <cp:revision>8</cp:revision>
  <dcterms:created xsi:type="dcterms:W3CDTF">2020-12-02T10:41:00Z</dcterms:created>
  <dcterms:modified xsi:type="dcterms:W3CDTF">2020-12-03T08:38:00Z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